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D3FD" w14:textId="77777777" w:rsidR="00626898" w:rsidRPr="008D489C" w:rsidRDefault="00626898" w:rsidP="008D489C">
      <w:pPr>
        <w:spacing w:after="0" w:line="240" w:lineRule="auto"/>
        <w:rPr>
          <w:rFonts w:eastAsia="Calibri" w:cstheme="minorHAnsi"/>
          <w:b/>
          <w:sz w:val="18"/>
          <w:szCs w:val="18"/>
        </w:rPr>
      </w:pPr>
      <w:r w:rsidRPr="008D489C">
        <w:rPr>
          <w:rFonts w:eastAsia="Calibri" w:cstheme="minorHAnsi"/>
          <w:b/>
          <w:sz w:val="18"/>
          <w:szCs w:val="18"/>
        </w:rPr>
        <w:t>PRIJEDLOG PRIPREME ZA IZVOĐENJE NASTAVE HRVATSKOGA JEZIKA</w:t>
      </w:r>
    </w:p>
    <w:p w14:paraId="721B7623" w14:textId="77777777" w:rsidR="00626898" w:rsidRPr="008D489C" w:rsidRDefault="00626898" w:rsidP="008D489C">
      <w:pPr>
        <w:spacing w:after="0" w:line="240" w:lineRule="auto"/>
        <w:rPr>
          <w:rFonts w:eastAsia="Calibri" w:cstheme="minorHAnsi"/>
          <w:b/>
          <w:sz w:val="18"/>
          <w:szCs w:val="18"/>
        </w:rPr>
      </w:pP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626898" w:rsidRPr="008D489C" w14:paraId="54B66951" w14:textId="77777777" w:rsidTr="00C150AA">
        <w:tc>
          <w:tcPr>
            <w:tcW w:w="1944" w:type="pct"/>
            <w:gridSpan w:val="2"/>
            <w:shd w:val="clear" w:color="auto" w:fill="E5D4F0"/>
          </w:tcPr>
          <w:p w14:paraId="229005C4" w14:textId="77777777" w:rsidR="00626898" w:rsidRPr="008D489C" w:rsidRDefault="00626898" w:rsidP="008D489C">
            <w:pPr>
              <w:rPr>
                <w:rFonts w:eastAsia="Calibri" w:cstheme="minorHAnsi"/>
                <w:sz w:val="18"/>
                <w:szCs w:val="18"/>
              </w:rPr>
            </w:pPr>
            <w:r w:rsidRPr="008D489C">
              <w:rPr>
                <w:rFonts w:eastAsia="Calibri" w:cstheme="minorHAnsi"/>
                <w:sz w:val="18"/>
                <w:szCs w:val="18"/>
              </w:rPr>
              <w:t xml:space="preserve">IME I PREZIME: </w:t>
            </w:r>
          </w:p>
        </w:tc>
        <w:tc>
          <w:tcPr>
            <w:tcW w:w="471" w:type="pct"/>
            <w:shd w:val="clear" w:color="auto" w:fill="E5D4F0"/>
          </w:tcPr>
          <w:p w14:paraId="0A39FD28" w14:textId="77777777" w:rsidR="00626898" w:rsidRPr="008D489C" w:rsidRDefault="00626898" w:rsidP="008D489C">
            <w:pPr>
              <w:rPr>
                <w:rFonts w:eastAsia="Calibri" w:cstheme="minorHAnsi"/>
                <w:sz w:val="18"/>
                <w:szCs w:val="18"/>
              </w:rPr>
            </w:pPr>
            <w:r w:rsidRPr="008D489C">
              <w:rPr>
                <w:rFonts w:eastAsia="Calibri" w:cstheme="minorHAnsi"/>
                <w:sz w:val="18"/>
                <w:szCs w:val="18"/>
              </w:rPr>
              <w:t>RAZRED:</w:t>
            </w:r>
            <w:r w:rsidR="00A825EE" w:rsidRPr="008D489C">
              <w:rPr>
                <w:rFonts w:eastAsia="Calibri" w:cstheme="minorHAnsi"/>
                <w:sz w:val="18"/>
                <w:szCs w:val="18"/>
              </w:rPr>
              <w:t xml:space="preserve"> 3. </w:t>
            </w:r>
          </w:p>
        </w:tc>
        <w:tc>
          <w:tcPr>
            <w:tcW w:w="2585" w:type="pct"/>
            <w:gridSpan w:val="3"/>
            <w:shd w:val="clear" w:color="auto" w:fill="E5D4F0"/>
          </w:tcPr>
          <w:p w14:paraId="6DB1AFE9" w14:textId="40B62602" w:rsidR="00626898" w:rsidRPr="008D489C" w:rsidRDefault="00626898" w:rsidP="008D489C">
            <w:pPr>
              <w:rPr>
                <w:rFonts w:eastAsia="Calibri" w:cstheme="minorHAnsi"/>
                <w:sz w:val="18"/>
                <w:szCs w:val="18"/>
              </w:rPr>
            </w:pPr>
            <w:r w:rsidRPr="008D489C">
              <w:rPr>
                <w:rFonts w:eastAsia="Calibri" w:cstheme="minorHAnsi"/>
                <w:sz w:val="18"/>
                <w:szCs w:val="18"/>
              </w:rPr>
              <w:t>REDNI BROJ SATA:</w:t>
            </w:r>
            <w:r w:rsidR="00680998">
              <w:rPr>
                <w:rFonts w:eastAsia="Calibri" w:cstheme="minorHAnsi"/>
                <w:sz w:val="18"/>
                <w:szCs w:val="18"/>
              </w:rPr>
              <w:t xml:space="preserve"> 110.</w:t>
            </w:r>
          </w:p>
        </w:tc>
      </w:tr>
      <w:tr w:rsidR="00626898" w:rsidRPr="008D489C" w14:paraId="5C82CB2B" w14:textId="77777777" w:rsidTr="00C150AA">
        <w:tc>
          <w:tcPr>
            <w:tcW w:w="812" w:type="pct"/>
          </w:tcPr>
          <w:p w14:paraId="74F32303" w14:textId="77777777" w:rsidR="00626898" w:rsidRPr="008D489C" w:rsidRDefault="00626898" w:rsidP="008D489C">
            <w:pPr>
              <w:rPr>
                <w:rFonts w:eastAsia="Calibri" w:cstheme="minorHAnsi"/>
                <w:sz w:val="18"/>
                <w:szCs w:val="18"/>
              </w:rPr>
            </w:pPr>
            <w:r w:rsidRPr="008D489C">
              <w:rPr>
                <w:rFonts w:eastAsia="Calibri" w:cstheme="minorHAnsi"/>
                <w:sz w:val="18"/>
                <w:szCs w:val="18"/>
              </w:rPr>
              <w:t>PREDMETNO PODRUČJE:</w:t>
            </w:r>
          </w:p>
        </w:tc>
        <w:tc>
          <w:tcPr>
            <w:tcW w:w="4188" w:type="pct"/>
            <w:gridSpan w:val="5"/>
          </w:tcPr>
          <w:p w14:paraId="2E931B15" w14:textId="77777777" w:rsidR="00626898" w:rsidRPr="008D489C" w:rsidRDefault="00626898" w:rsidP="008D489C">
            <w:pPr>
              <w:rPr>
                <w:rFonts w:eastAsia="Calibri" w:cstheme="minorHAnsi"/>
                <w:sz w:val="18"/>
                <w:szCs w:val="18"/>
              </w:rPr>
            </w:pPr>
            <w:r w:rsidRPr="008D489C">
              <w:rPr>
                <w:rFonts w:eastAsia="Calibri" w:cstheme="minorHAnsi"/>
                <w:color w:val="231F20"/>
                <w:sz w:val="18"/>
                <w:szCs w:val="18"/>
              </w:rPr>
              <w:t>HRVATSKI JEZIK</w:t>
            </w:r>
          </w:p>
        </w:tc>
      </w:tr>
      <w:tr w:rsidR="00626898" w:rsidRPr="008D489C" w14:paraId="11D33B06" w14:textId="77777777" w:rsidTr="00C150AA">
        <w:tc>
          <w:tcPr>
            <w:tcW w:w="812" w:type="pct"/>
          </w:tcPr>
          <w:p w14:paraId="20B928F5" w14:textId="77777777" w:rsidR="00626898" w:rsidRPr="008D489C" w:rsidRDefault="00626898" w:rsidP="008D489C">
            <w:pPr>
              <w:rPr>
                <w:rFonts w:eastAsia="Calibri" w:cstheme="minorHAnsi"/>
                <w:sz w:val="18"/>
                <w:szCs w:val="18"/>
              </w:rPr>
            </w:pPr>
            <w:r w:rsidRPr="008D489C">
              <w:rPr>
                <w:rFonts w:eastAsia="Calibri" w:cstheme="minorHAnsi"/>
                <w:sz w:val="18"/>
                <w:szCs w:val="18"/>
              </w:rPr>
              <w:t>DOMENA:</w:t>
            </w:r>
          </w:p>
        </w:tc>
        <w:tc>
          <w:tcPr>
            <w:tcW w:w="4188" w:type="pct"/>
            <w:gridSpan w:val="5"/>
          </w:tcPr>
          <w:p w14:paraId="7A650DE6" w14:textId="77777777" w:rsidR="00626898" w:rsidRPr="008D489C" w:rsidRDefault="00626898" w:rsidP="008D489C">
            <w:pPr>
              <w:rPr>
                <w:rFonts w:eastAsia="Calibri" w:cstheme="minorHAnsi"/>
                <w:sz w:val="18"/>
                <w:szCs w:val="18"/>
              </w:rPr>
            </w:pPr>
            <w:r w:rsidRPr="008D489C">
              <w:rPr>
                <w:rFonts w:eastAsia="Calibri" w:cstheme="minorHAnsi"/>
                <w:sz w:val="18"/>
                <w:szCs w:val="18"/>
              </w:rPr>
              <w:t>HRVATSKI JEZIK I KOMUNIKACIJA</w:t>
            </w:r>
            <w:r w:rsidR="008D489C">
              <w:rPr>
                <w:rFonts w:eastAsia="Calibri" w:cstheme="minorHAnsi"/>
                <w:sz w:val="18"/>
                <w:szCs w:val="18"/>
              </w:rPr>
              <w:t>;</w:t>
            </w:r>
            <w:r w:rsidRPr="008D489C">
              <w:rPr>
                <w:rFonts w:eastAsia="Calibri" w:cstheme="minorHAnsi"/>
                <w:sz w:val="18"/>
                <w:szCs w:val="18"/>
              </w:rPr>
              <w:t xml:space="preserve"> KNJIŽEVNOST I STVARALAŠTVO</w:t>
            </w:r>
          </w:p>
        </w:tc>
      </w:tr>
      <w:tr w:rsidR="00626898" w:rsidRPr="008D489C" w14:paraId="40D44AA6" w14:textId="77777777" w:rsidTr="00C150AA">
        <w:tc>
          <w:tcPr>
            <w:tcW w:w="812" w:type="pct"/>
          </w:tcPr>
          <w:p w14:paraId="5BB62C73" w14:textId="77777777" w:rsidR="00626898" w:rsidRPr="008D489C" w:rsidRDefault="00626898" w:rsidP="008D489C">
            <w:pPr>
              <w:rPr>
                <w:rFonts w:eastAsia="Calibri" w:cstheme="minorHAnsi"/>
                <w:sz w:val="18"/>
                <w:szCs w:val="18"/>
              </w:rPr>
            </w:pPr>
            <w:r w:rsidRPr="008D489C">
              <w:rPr>
                <w:rFonts w:eastAsia="Calibri" w:cstheme="minorHAnsi"/>
                <w:sz w:val="18"/>
                <w:szCs w:val="18"/>
              </w:rPr>
              <w:t>NASTAVNI SADRŽAJ:</w:t>
            </w:r>
          </w:p>
        </w:tc>
        <w:tc>
          <w:tcPr>
            <w:tcW w:w="4188" w:type="pct"/>
            <w:gridSpan w:val="5"/>
          </w:tcPr>
          <w:p w14:paraId="76D41270" w14:textId="77777777" w:rsidR="00626898" w:rsidRPr="008D489C" w:rsidRDefault="00C1186E" w:rsidP="008D489C">
            <w:pPr>
              <w:rPr>
                <w:rFonts w:eastAsia="Calibri" w:cstheme="minorHAnsi"/>
                <w:b/>
                <w:sz w:val="18"/>
                <w:szCs w:val="18"/>
              </w:rPr>
            </w:pPr>
            <w:r w:rsidRPr="008D489C">
              <w:rPr>
                <w:rFonts w:eastAsia="Calibri" w:cstheme="minorHAnsi"/>
                <w:b/>
                <w:sz w:val="18"/>
                <w:szCs w:val="18"/>
              </w:rPr>
              <w:t xml:space="preserve">Da mi je biti zlatna ribica – Pika Vončina: Klotilda (opis lika) </w:t>
            </w:r>
          </w:p>
        </w:tc>
      </w:tr>
      <w:tr w:rsidR="00626898" w:rsidRPr="008D489C" w14:paraId="36A3505F" w14:textId="77777777" w:rsidTr="00C150AA">
        <w:trPr>
          <w:trHeight w:val="3691"/>
        </w:trPr>
        <w:tc>
          <w:tcPr>
            <w:tcW w:w="812" w:type="pct"/>
          </w:tcPr>
          <w:p w14:paraId="2B4094CD" w14:textId="77777777" w:rsidR="00626898" w:rsidRPr="008D489C" w:rsidRDefault="00626898" w:rsidP="008D489C">
            <w:pPr>
              <w:rPr>
                <w:rFonts w:eastAsia="Calibri" w:cstheme="minorHAnsi"/>
                <w:sz w:val="18"/>
                <w:szCs w:val="18"/>
              </w:rPr>
            </w:pPr>
            <w:r w:rsidRPr="008D489C">
              <w:rPr>
                <w:rFonts w:eastAsia="Calibri" w:cstheme="minorHAnsi"/>
                <w:sz w:val="18"/>
                <w:szCs w:val="18"/>
              </w:rPr>
              <w:t>ISHODI:</w:t>
            </w:r>
          </w:p>
          <w:p w14:paraId="679955C9" w14:textId="77777777" w:rsidR="00626898" w:rsidRPr="008D489C" w:rsidRDefault="00626898" w:rsidP="008D489C">
            <w:pPr>
              <w:rPr>
                <w:rFonts w:eastAsia="Calibri" w:cstheme="minorHAnsi"/>
                <w:sz w:val="18"/>
                <w:szCs w:val="18"/>
              </w:rPr>
            </w:pPr>
          </w:p>
        </w:tc>
        <w:tc>
          <w:tcPr>
            <w:tcW w:w="4188" w:type="pct"/>
            <w:gridSpan w:val="5"/>
          </w:tcPr>
          <w:p w14:paraId="007CEDA5" w14:textId="77777777" w:rsidR="00A825EE" w:rsidRPr="008D489C" w:rsidRDefault="00626898" w:rsidP="008D489C">
            <w:pPr>
              <w:widowControl w:val="0"/>
              <w:autoSpaceDE w:val="0"/>
              <w:autoSpaceDN w:val="0"/>
              <w:ind w:left="5"/>
              <w:rPr>
                <w:rFonts w:eastAsia="Arial" w:cstheme="minorHAnsi"/>
                <w:b/>
                <w:sz w:val="18"/>
                <w:szCs w:val="18"/>
              </w:rPr>
            </w:pPr>
            <w:r w:rsidRPr="008D489C">
              <w:rPr>
                <w:rFonts w:eastAsia="Arial" w:cstheme="minorHAnsi"/>
                <w:b/>
                <w:sz w:val="18"/>
                <w:szCs w:val="18"/>
              </w:rPr>
              <w:t>OŠ HJ A.</w:t>
            </w:r>
            <w:r w:rsidR="00AE5D51" w:rsidRPr="008D489C">
              <w:rPr>
                <w:rFonts w:eastAsia="Arial" w:cstheme="minorHAnsi"/>
                <w:b/>
                <w:sz w:val="18"/>
                <w:szCs w:val="18"/>
              </w:rPr>
              <w:t xml:space="preserve"> </w:t>
            </w:r>
            <w:r w:rsidRPr="008D489C">
              <w:rPr>
                <w:rFonts w:eastAsia="Arial" w:cstheme="minorHAnsi"/>
                <w:b/>
                <w:sz w:val="18"/>
                <w:szCs w:val="18"/>
              </w:rPr>
              <w:t>3.</w:t>
            </w:r>
            <w:r w:rsidR="00AE5D51" w:rsidRPr="008D489C">
              <w:rPr>
                <w:rFonts w:eastAsia="Arial" w:cstheme="minorHAnsi"/>
                <w:b/>
                <w:sz w:val="18"/>
                <w:szCs w:val="18"/>
              </w:rPr>
              <w:t xml:space="preserve"> </w:t>
            </w:r>
            <w:r w:rsidRPr="008D489C">
              <w:rPr>
                <w:rFonts w:eastAsia="Arial" w:cstheme="minorHAnsi"/>
                <w:b/>
                <w:sz w:val="18"/>
                <w:szCs w:val="18"/>
              </w:rPr>
              <w:t>1.</w:t>
            </w:r>
            <w:r w:rsidR="00A825EE" w:rsidRPr="008D489C">
              <w:rPr>
                <w:rFonts w:eastAsia="Arial" w:cstheme="minorHAnsi"/>
                <w:b/>
                <w:sz w:val="18"/>
                <w:szCs w:val="18"/>
              </w:rPr>
              <w:t xml:space="preserve"> </w:t>
            </w:r>
            <w:r w:rsidRPr="008D489C">
              <w:rPr>
                <w:rFonts w:eastAsia="Arial" w:cstheme="minorHAnsi"/>
                <w:b/>
                <w:sz w:val="18"/>
                <w:szCs w:val="18"/>
              </w:rPr>
              <w:t>Učenik razgovara i govori tekstove jednostavne strukture.</w:t>
            </w:r>
          </w:p>
          <w:p w14:paraId="53B57C73" w14:textId="77777777" w:rsidR="00626898" w:rsidRPr="008D489C" w:rsidRDefault="00626898"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xml:space="preserve">– razlikuje svakodnevne komunikacijske situacije </w:t>
            </w:r>
          </w:p>
          <w:p w14:paraId="747439BE" w14:textId="77777777" w:rsidR="00626898" w:rsidRPr="008D489C" w:rsidRDefault="00626898"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služi se novim riječima u skladu s komunikacijskom situacijom i temom</w:t>
            </w:r>
          </w:p>
          <w:p w14:paraId="29D81DE5" w14:textId="77777777" w:rsidR="00626898" w:rsidRPr="008D489C" w:rsidRDefault="00626898"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u govornim situacijama samostalno prilagođava ton, intonaciju i stil</w:t>
            </w:r>
          </w:p>
          <w:p w14:paraId="62FF9502" w14:textId="77777777" w:rsidR="00626898" w:rsidRPr="008D489C" w:rsidRDefault="00626898"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pažljivo i uljudno sluša sugovornika ne prekidajući ga u govorenju</w:t>
            </w:r>
          </w:p>
          <w:p w14:paraId="02045E20" w14:textId="77777777" w:rsidR="00A825EE" w:rsidRPr="008D489C" w:rsidRDefault="00A825EE" w:rsidP="008D489C">
            <w:pPr>
              <w:widowControl w:val="0"/>
              <w:autoSpaceDE w:val="0"/>
              <w:autoSpaceDN w:val="0"/>
              <w:ind w:left="5"/>
              <w:rPr>
                <w:rFonts w:eastAsia="Arial" w:cstheme="minorHAnsi"/>
                <w:b/>
                <w:sz w:val="18"/>
                <w:szCs w:val="18"/>
              </w:rPr>
            </w:pPr>
            <w:r w:rsidRPr="008D489C">
              <w:rPr>
                <w:rFonts w:eastAsia="Arial" w:cstheme="minorHAnsi"/>
                <w:b/>
                <w:sz w:val="18"/>
                <w:szCs w:val="18"/>
              </w:rPr>
              <w:t>OŠ HJ A.</w:t>
            </w:r>
            <w:r w:rsidR="00AE5D51" w:rsidRPr="008D489C">
              <w:rPr>
                <w:rFonts w:eastAsia="Arial" w:cstheme="minorHAnsi"/>
                <w:b/>
                <w:sz w:val="18"/>
                <w:szCs w:val="18"/>
              </w:rPr>
              <w:t xml:space="preserve"> </w:t>
            </w:r>
            <w:r w:rsidRPr="008D489C">
              <w:rPr>
                <w:rFonts w:eastAsia="Arial" w:cstheme="minorHAnsi"/>
                <w:b/>
                <w:sz w:val="18"/>
                <w:szCs w:val="18"/>
              </w:rPr>
              <w:t>3.</w:t>
            </w:r>
            <w:r w:rsidR="00AE5D51" w:rsidRPr="008D489C">
              <w:rPr>
                <w:rFonts w:eastAsia="Arial" w:cstheme="minorHAnsi"/>
                <w:b/>
                <w:sz w:val="18"/>
                <w:szCs w:val="18"/>
              </w:rPr>
              <w:t xml:space="preserve"> </w:t>
            </w:r>
            <w:r w:rsidRPr="008D489C">
              <w:rPr>
                <w:rFonts w:eastAsia="Arial" w:cstheme="minorHAnsi"/>
                <w:b/>
                <w:sz w:val="18"/>
                <w:szCs w:val="18"/>
              </w:rPr>
              <w:t>2.</w:t>
            </w:r>
            <w:r w:rsidR="00AE5D51" w:rsidRPr="008D489C">
              <w:rPr>
                <w:rFonts w:eastAsia="Arial" w:cstheme="minorHAnsi"/>
                <w:b/>
                <w:sz w:val="18"/>
                <w:szCs w:val="18"/>
              </w:rPr>
              <w:t xml:space="preserve"> </w:t>
            </w:r>
            <w:r w:rsidRPr="008D489C">
              <w:rPr>
                <w:rFonts w:eastAsia="Arial" w:cstheme="minorHAnsi"/>
                <w:b/>
                <w:sz w:val="18"/>
                <w:szCs w:val="18"/>
              </w:rPr>
              <w:t>Učenik sluša tekst i prepričava sadržaj poslušanoga teksta.</w:t>
            </w:r>
          </w:p>
          <w:p w14:paraId="7C9B906B"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sluša tekst prema zadanim smjernicama: unaprijed zadana pitanja i upute</w:t>
            </w:r>
          </w:p>
          <w:p w14:paraId="77004BCF"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odgovara na pitanja o poslušanome tekstu</w:t>
            </w:r>
          </w:p>
          <w:p w14:paraId="61694D8B"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prepričava poslušani tekst</w:t>
            </w:r>
          </w:p>
          <w:p w14:paraId="1FD0A564"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izdvaja nepoznate riječi, pretpostavlja značenje riječi na temelju sadržaja teksta i upotrebljava ih</w:t>
            </w:r>
          </w:p>
          <w:p w14:paraId="2265A347"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izražava mišljenje o poslušanome tekstu</w:t>
            </w:r>
          </w:p>
          <w:p w14:paraId="3035AC3E"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razumije ulogu i korisnost slušanja</w:t>
            </w:r>
          </w:p>
          <w:p w14:paraId="161D8B03" w14:textId="77777777" w:rsidR="00C1186E" w:rsidRPr="008D489C" w:rsidRDefault="00C1186E" w:rsidP="008D489C">
            <w:pPr>
              <w:widowControl w:val="0"/>
              <w:autoSpaceDE w:val="0"/>
              <w:autoSpaceDN w:val="0"/>
              <w:ind w:left="5"/>
              <w:rPr>
                <w:rFonts w:eastAsia="Arial" w:cstheme="minorHAnsi"/>
                <w:b/>
                <w:sz w:val="18"/>
                <w:szCs w:val="18"/>
              </w:rPr>
            </w:pPr>
            <w:r w:rsidRPr="008D489C">
              <w:rPr>
                <w:rFonts w:eastAsia="Arial" w:cstheme="minorHAnsi"/>
                <w:b/>
                <w:sz w:val="18"/>
                <w:szCs w:val="18"/>
              </w:rPr>
              <w:t>OŠ HJ A.</w:t>
            </w:r>
            <w:r w:rsidR="00AE5D51" w:rsidRPr="008D489C">
              <w:rPr>
                <w:rFonts w:eastAsia="Arial" w:cstheme="minorHAnsi"/>
                <w:b/>
                <w:sz w:val="18"/>
                <w:szCs w:val="18"/>
              </w:rPr>
              <w:t xml:space="preserve"> </w:t>
            </w:r>
            <w:r w:rsidRPr="008D489C">
              <w:rPr>
                <w:rFonts w:eastAsia="Arial" w:cstheme="minorHAnsi"/>
                <w:b/>
                <w:sz w:val="18"/>
                <w:szCs w:val="18"/>
              </w:rPr>
              <w:t>3.</w:t>
            </w:r>
            <w:r w:rsidR="00AE5D51" w:rsidRPr="008D489C">
              <w:rPr>
                <w:rFonts w:eastAsia="Arial" w:cstheme="minorHAnsi"/>
                <w:b/>
                <w:sz w:val="18"/>
                <w:szCs w:val="18"/>
              </w:rPr>
              <w:t xml:space="preserve"> </w:t>
            </w:r>
            <w:r w:rsidRPr="008D489C">
              <w:rPr>
                <w:rFonts w:eastAsia="Arial" w:cstheme="minorHAnsi"/>
                <w:b/>
                <w:sz w:val="18"/>
                <w:szCs w:val="18"/>
              </w:rPr>
              <w:t>5.</w:t>
            </w:r>
            <w:r w:rsidR="00AE5D51" w:rsidRPr="008D489C">
              <w:rPr>
                <w:rFonts w:eastAsia="Arial" w:cstheme="minorHAnsi"/>
                <w:b/>
                <w:sz w:val="18"/>
                <w:szCs w:val="18"/>
              </w:rPr>
              <w:t xml:space="preserve"> </w:t>
            </w:r>
            <w:r w:rsidRPr="008D489C">
              <w:rPr>
                <w:rFonts w:eastAsia="Arial" w:cstheme="minorHAnsi"/>
                <w:b/>
                <w:sz w:val="18"/>
                <w:szCs w:val="18"/>
              </w:rPr>
              <w:t>Učenik oblikuje tekst služeći se imenicama, glagolima i pridjevima,</w:t>
            </w:r>
            <w:r w:rsidR="008D489C">
              <w:rPr>
                <w:rFonts w:eastAsia="Arial" w:cstheme="minorHAnsi"/>
                <w:b/>
                <w:sz w:val="18"/>
                <w:szCs w:val="18"/>
              </w:rPr>
              <w:t xml:space="preserve"> </w:t>
            </w:r>
            <w:r w:rsidRPr="008D489C">
              <w:rPr>
                <w:rFonts w:eastAsia="Arial" w:cstheme="minorHAnsi"/>
                <w:b/>
                <w:sz w:val="18"/>
                <w:szCs w:val="18"/>
              </w:rPr>
              <w:t>uvažavajući gramatička i pravopisna pravila.</w:t>
            </w:r>
          </w:p>
          <w:p w14:paraId="066AA652" w14:textId="77777777" w:rsidR="00C1186E" w:rsidRPr="008D489C" w:rsidRDefault="00C1186E" w:rsidP="008D489C">
            <w:pPr>
              <w:textAlignment w:val="baseline"/>
              <w:rPr>
                <w:rFonts w:eastAsia="Times New Roman" w:cstheme="minorHAnsi"/>
                <w:color w:val="231F20"/>
                <w:sz w:val="18"/>
                <w:szCs w:val="18"/>
                <w:lang w:eastAsia="hr-HR"/>
              </w:rPr>
            </w:pPr>
            <w:r w:rsidRPr="008D489C">
              <w:rPr>
                <w:rFonts w:eastAsia="Times New Roman" w:cstheme="minorHAnsi"/>
                <w:color w:val="231F20"/>
                <w:sz w:val="18"/>
                <w:szCs w:val="18"/>
                <w:lang w:eastAsia="hr-HR"/>
              </w:rPr>
              <w:t>– prepoznaje glagole i pridjeve na oglednim primjerima</w:t>
            </w:r>
          </w:p>
          <w:p w14:paraId="447B3C0E" w14:textId="77777777" w:rsidR="00A825EE" w:rsidRPr="008D489C" w:rsidRDefault="00A825EE" w:rsidP="008D489C">
            <w:pPr>
              <w:widowControl w:val="0"/>
              <w:autoSpaceDE w:val="0"/>
              <w:autoSpaceDN w:val="0"/>
              <w:ind w:left="5"/>
              <w:rPr>
                <w:rFonts w:eastAsia="Arial" w:cstheme="minorHAnsi"/>
                <w:b/>
                <w:sz w:val="18"/>
                <w:szCs w:val="18"/>
              </w:rPr>
            </w:pPr>
            <w:r w:rsidRPr="008D489C">
              <w:rPr>
                <w:rFonts w:eastAsia="Arial" w:cstheme="minorHAnsi"/>
                <w:b/>
                <w:sz w:val="18"/>
                <w:szCs w:val="18"/>
              </w:rPr>
              <w:t>OŠ HJ A.</w:t>
            </w:r>
            <w:r w:rsidR="00AE5D51" w:rsidRPr="008D489C">
              <w:rPr>
                <w:rFonts w:eastAsia="Arial" w:cstheme="minorHAnsi"/>
                <w:b/>
                <w:sz w:val="18"/>
                <w:szCs w:val="18"/>
              </w:rPr>
              <w:t xml:space="preserve"> </w:t>
            </w:r>
            <w:r w:rsidRPr="008D489C">
              <w:rPr>
                <w:rFonts w:eastAsia="Arial" w:cstheme="minorHAnsi"/>
                <w:b/>
                <w:sz w:val="18"/>
                <w:szCs w:val="18"/>
              </w:rPr>
              <w:t>3.</w:t>
            </w:r>
            <w:r w:rsidR="00AE5D51" w:rsidRPr="008D489C">
              <w:rPr>
                <w:rFonts w:eastAsia="Arial" w:cstheme="minorHAnsi"/>
                <w:b/>
                <w:sz w:val="18"/>
                <w:szCs w:val="18"/>
              </w:rPr>
              <w:t xml:space="preserve"> </w:t>
            </w:r>
            <w:r w:rsidRPr="008D489C">
              <w:rPr>
                <w:rFonts w:eastAsia="Arial" w:cstheme="minorHAnsi"/>
                <w:b/>
                <w:sz w:val="18"/>
                <w:szCs w:val="18"/>
              </w:rPr>
              <w:t>4.</w:t>
            </w:r>
            <w:r w:rsidR="00AE5D51" w:rsidRPr="008D489C">
              <w:rPr>
                <w:rFonts w:eastAsia="Arial" w:cstheme="minorHAnsi"/>
                <w:b/>
                <w:sz w:val="18"/>
                <w:szCs w:val="18"/>
              </w:rPr>
              <w:t xml:space="preserve"> </w:t>
            </w:r>
            <w:r w:rsidRPr="008D489C">
              <w:rPr>
                <w:rFonts w:eastAsia="Arial" w:cstheme="minorHAnsi"/>
                <w:b/>
                <w:sz w:val="18"/>
                <w:szCs w:val="18"/>
              </w:rPr>
              <w:t>Učenik piše vođenim pisanjem jednostavne tekstove u skladu s temom.</w:t>
            </w:r>
            <w:r w:rsidRPr="008D489C">
              <w:rPr>
                <w:rFonts w:eastAsia="Arial" w:cstheme="minorHAnsi"/>
                <w:b/>
                <w:sz w:val="18"/>
                <w:szCs w:val="18"/>
              </w:rPr>
              <w:tab/>
            </w:r>
          </w:p>
          <w:p w14:paraId="46BBBBA1"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piše jednostavne tekstove prema zadanoj ili slobodno odabranoj temi</w:t>
            </w:r>
          </w:p>
          <w:p w14:paraId="2B19E176"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piše prema predlošcima za uvježbavanje pisanja (neposrednim promatranjem, zamišljanjem, predočavanjem)</w:t>
            </w:r>
          </w:p>
          <w:p w14:paraId="1AEB3AC5" w14:textId="77777777" w:rsidR="00A825EE" w:rsidRPr="008D489C" w:rsidRDefault="00A825EE" w:rsidP="008D489C">
            <w:pPr>
              <w:widowControl w:val="0"/>
              <w:autoSpaceDE w:val="0"/>
              <w:autoSpaceDN w:val="0"/>
              <w:ind w:left="5"/>
              <w:rPr>
                <w:rFonts w:eastAsia="Arial" w:cstheme="minorHAnsi"/>
                <w:b/>
                <w:sz w:val="18"/>
                <w:szCs w:val="18"/>
              </w:rPr>
            </w:pPr>
            <w:r w:rsidRPr="008D489C">
              <w:rPr>
                <w:rFonts w:eastAsia="Arial" w:cstheme="minorHAnsi"/>
                <w:b/>
                <w:sz w:val="18"/>
                <w:szCs w:val="18"/>
              </w:rPr>
              <w:t>OŠ HJ B.</w:t>
            </w:r>
            <w:r w:rsidR="00AE5D51" w:rsidRPr="008D489C">
              <w:rPr>
                <w:rFonts w:eastAsia="Arial" w:cstheme="minorHAnsi"/>
                <w:b/>
                <w:sz w:val="18"/>
                <w:szCs w:val="18"/>
              </w:rPr>
              <w:t xml:space="preserve"> </w:t>
            </w:r>
            <w:r w:rsidRPr="008D489C">
              <w:rPr>
                <w:rFonts w:eastAsia="Arial" w:cstheme="minorHAnsi"/>
                <w:b/>
                <w:sz w:val="18"/>
                <w:szCs w:val="18"/>
              </w:rPr>
              <w:t>3.</w:t>
            </w:r>
            <w:r w:rsidR="00AE5D51" w:rsidRPr="008D489C">
              <w:rPr>
                <w:rFonts w:eastAsia="Arial" w:cstheme="minorHAnsi"/>
                <w:b/>
                <w:sz w:val="18"/>
                <w:szCs w:val="18"/>
              </w:rPr>
              <w:t xml:space="preserve"> </w:t>
            </w:r>
            <w:r w:rsidRPr="008D489C">
              <w:rPr>
                <w:rFonts w:eastAsia="Arial" w:cstheme="minorHAnsi"/>
                <w:b/>
                <w:sz w:val="18"/>
                <w:szCs w:val="18"/>
              </w:rPr>
              <w:t>1.</w:t>
            </w:r>
            <w:r w:rsidR="00AE5D51" w:rsidRPr="008D489C">
              <w:rPr>
                <w:rFonts w:eastAsia="Arial" w:cstheme="minorHAnsi"/>
                <w:b/>
                <w:sz w:val="18"/>
                <w:szCs w:val="18"/>
              </w:rPr>
              <w:t xml:space="preserve"> </w:t>
            </w:r>
            <w:r w:rsidRPr="008D489C">
              <w:rPr>
                <w:rFonts w:eastAsia="Arial" w:cstheme="minorHAnsi"/>
                <w:b/>
                <w:sz w:val="18"/>
                <w:szCs w:val="18"/>
              </w:rPr>
              <w:t>Učenik povezuje sadržaj i temu književnoga teksta s vlastitim iskustvom.</w:t>
            </w:r>
          </w:p>
          <w:p w14:paraId="4D3A554F"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iskazuje misli i osjećaje nakon čitanja književnoga teksta</w:t>
            </w:r>
          </w:p>
          <w:p w14:paraId="51E784F3"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prepoznaje temu književnoga teksta</w:t>
            </w:r>
          </w:p>
          <w:p w14:paraId="39E44288" w14:textId="77777777" w:rsidR="00A825EE" w:rsidRPr="008D489C" w:rsidRDefault="00A825EE" w:rsidP="008D489C">
            <w:pPr>
              <w:widowControl w:val="0"/>
              <w:autoSpaceDE w:val="0"/>
              <w:autoSpaceDN w:val="0"/>
              <w:ind w:left="5"/>
              <w:rPr>
                <w:rFonts w:eastAsia="Arial" w:cstheme="minorHAnsi"/>
                <w:bCs/>
                <w:sz w:val="18"/>
                <w:szCs w:val="18"/>
              </w:rPr>
            </w:pPr>
            <w:r w:rsidRPr="008D489C">
              <w:rPr>
                <w:rFonts w:eastAsia="Arial" w:cstheme="minorHAnsi"/>
                <w:bCs/>
                <w:sz w:val="18"/>
                <w:szCs w:val="18"/>
              </w:rPr>
              <w:t>– povezuje temu književnoga teksta s vlastitim iskustvom</w:t>
            </w:r>
          </w:p>
          <w:p w14:paraId="04D93699" w14:textId="77777777" w:rsidR="00A825EE" w:rsidRDefault="00A825EE" w:rsidP="008D489C">
            <w:pPr>
              <w:widowControl w:val="0"/>
              <w:autoSpaceDE w:val="0"/>
              <w:autoSpaceDN w:val="0"/>
              <w:ind w:left="5"/>
              <w:rPr>
                <w:rFonts w:eastAsia="Times New Roman" w:cstheme="minorHAnsi"/>
                <w:bCs/>
                <w:color w:val="231F20"/>
                <w:sz w:val="18"/>
                <w:szCs w:val="18"/>
                <w:lang w:eastAsia="hr-HR"/>
              </w:rPr>
            </w:pPr>
            <w:r w:rsidRPr="008D489C">
              <w:rPr>
                <w:rFonts w:eastAsia="Times New Roman" w:cstheme="minorHAnsi"/>
                <w:bCs/>
                <w:color w:val="231F20"/>
                <w:sz w:val="18"/>
                <w:szCs w:val="18"/>
                <w:lang w:eastAsia="hr-HR"/>
              </w:rPr>
              <w:t>– prepoznaje etičke vrijednosti teksta</w:t>
            </w:r>
          </w:p>
          <w:p w14:paraId="1C10413C" w14:textId="77777777" w:rsidR="008D489C" w:rsidRPr="008D489C" w:rsidRDefault="008D489C" w:rsidP="008D489C">
            <w:pPr>
              <w:widowControl w:val="0"/>
              <w:autoSpaceDE w:val="0"/>
              <w:autoSpaceDN w:val="0"/>
              <w:ind w:left="5"/>
              <w:rPr>
                <w:rFonts w:eastAsia="Arial" w:cstheme="minorHAnsi"/>
                <w:b/>
                <w:sz w:val="18"/>
                <w:szCs w:val="18"/>
              </w:rPr>
            </w:pPr>
          </w:p>
        </w:tc>
      </w:tr>
      <w:tr w:rsidR="00626898" w:rsidRPr="008D489C" w14:paraId="44CA2531" w14:textId="77777777" w:rsidTr="00C150AA">
        <w:tc>
          <w:tcPr>
            <w:tcW w:w="3357" w:type="pct"/>
            <w:gridSpan w:val="4"/>
            <w:shd w:val="clear" w:color="auto" w:fill="E5D4F0"/>
          </w:tcPr>
          <w:p w14:paraId="324F217B" w14:textId="77777777" w:rsidR="00626898" w:rsidRPr="008D489C" w:rsidRDefault="00626898" w:rsidP="008D489C">
            <w:pPr>
              <w:rPr>
                <w:rFonts w:eastAsia="Calibri" w:cstheme="minorHAnsi"/>
                <w:sz w:val="18"/>
                <w:szCs w:val="18"/>
              </w:rPr>
            </w:pPr>
            <w:r w:rsidRPr="008D489C">
              <w:rPr>
                <w:rFonts w:eastAsia="Calibri" w:cstheme="minorHAnsi"/>
                <w:sz w:val="18"/>
                <w:szCs w:val="18"/>
              </w:rPr>
              <w:t>NASTAVNE SITUACIJE</w:t>
            </w:r>
          </w:p>
        </w:tc>
        <w:tc>
          <w:tcPr>
            <w:tcW w:w="746" w:type="pct"/>
            <w:shd w:val="clear" w:color="auto" w:fill="E5D4F0"/>
          </w:tcPr>
          <w:p w14:paraId="20C444C7" w14:textId="77777777" w:rsidR="00626898" w:rsidRPr="008D489C" w:rsidRDefault="00626898" w:rsidP="008D489C">
            <w:pPr>
              <w:tabs>
                <w:tab w:val="left" w:pos="4266"/>
              </w:tabs>
              <w:rPr>
                <w:rFonts w:eastAsia="Calibri" w:cstheme="minorHAnsi"/>
                <w:bCs/>
                <w:sz w:val="18"/>
                <w:szCs w:val="18"/>
              </w:rPr>
            </w:pPr>
            <w:r w:rsidRPr="008D489C">
              <w:rPr>
                <w:rFonts w:eastAsia="Calibri" w:cstheme="minorHAnsi"/>
                <w:bCs/>
                <w:sz w:val="18"/>
                <w:szCs w:val="18"/>
              </w:rPr>
              <w:t>PRIJEDLOG AKTIVNOSTI U DIGITALNOM OKRUŽENJU</w:t>
            </w:r>
          </w:p>
          <w:p w14:paraId="248F38A6" w14:textId="77777777" w:rsidR="00626898" w:rsidRPr="008D489C" w:rsidRDefault="00626898" w:rsidP="008D489C">
            <w:pPr>
              <w:rPr>
                <w:rFonts w:eastAsia="Calibri" w:cstheme="minorHAnsi"/>
                <w:color w:val="231F20"/>
                <w:sz w:val="18"/>
                <w:szCs w:val="18"/>
              </w:rPr>
            </w:pPr>
          </w:p>
        </w:tc>
        <w:tc>
          <w:tcPr>
            <w:tcW w:w="897" w:type="pct"/>
            <w:shd w:val="clear" w:color="auto" w:fill="E5D4F0"/>
          </w:tcPr>
          <w:p w14:paraId="257CEE2E" w14:textId="77777777" w:rsidR="00626898" w:rsidRPr="008D489C" w:rsidRDefault="00626898" w:rsidP="008D489C">
            <w:pPr>
              <w:rPr>
                <w:rFonts w:eastAsia="Calibri" w:cstheme="minorHAnsi"/>
                <w:color w:val="231F20"/>
                <w:sz w:val="18"/>
                <w:szCs w:val="18"/>
              </w:rPr>
            </w:pPr>
            <w:r w:rsidRPr="008D489C">
              <w:rPr>
                <w:rFonts w:eastAsia="Calibri" w:cstheme="minorHAnsi"/>
                <w:color w:val="231F20"/>
                <w:sz w:val="18"/>
                <w:szCs w:val="18"/>
              </w:rPr>
              <w:t>P</w:t>
            </w:r>
            <w:r w:rsidRPr="008D489C">
              <w:rPr>
                <w:rFonts w:eastAsia="Calibri" w:cstheme="minorHAnsi"/>
                <w:color w:val="231F20"/>
                <w:spacing w:val="-3"/>
                <w:sz w:val="18"/>
                <w:szCs w:val="18"/>
              </w:rPr>
              <w:t>O</w:t>
            </w:r>
            <w:r w:rsidRPr="008D489C">
              <w:rPr>
                <w:rFonts w:eastAsia="Calibri" w:cstheme="minorHAnsi"/>
                <w:color w:val="231F20"/>
                <w:sz w:val="18"/>
                <w:szCs w:val="18"/>
              </w:rPr>
              <w:t>V</w:t>
            </w:r>
            <w:r w:rsidRPr="008D489C">
              <w:rPr>
                <w:rFonts w:eastAsia="Calibri" w:cstheme="minorHAnsi"/>
                <w:color w:val="231F20"/>
                <w:spacing w:val="-1"/>
                <w:sz w:val="18"/>
                <w:szCs w:val="18"/>
              </w:rPr>
              <w:t>E</w:t>
            </w:r>
            <w:r w:rsidRPr="008D489C">
              <w:rPr>
                <w:rFonts w:eastAsia="Calibri" w:cstheme="minorHAnsi"/>
                <w:color w:val="231F20"/>
                <w:sz w:val="18"/>
                <w:szCs w:val="18"/>
              </w:rPr>
              <w:t>ZI</w:t>
            </w:r>
            <w:r w:rsidRPr="008D489C">
              <w:rPr>
                <w:rFonts w:eastAsia="Calibri" w:cstheme="minorHAnsi"/>
                <w:color w:val="231F20"/>
                <w:spacing w:val="-11"/>
                <w:sz w:val="18"/>
                <w:szCs w:val="18"/>
              </w:rPr>
              <w:t>V</w:t>
            </w:r>
            <w:r w:rsidRPr="008D489C">
              <w:rPr>
                <w:rFonts w:eastAsia="Calibri" w:cstheme="minorHAnsi"/>
                <w:color w:val="231F20"/>
                <w:sz w:val="18"/>
                <w:szCs w:val="18"/>
              </w:rPr>
              <w:t>ANJE ISHO</w:t>
            </w:r>
            <w:r w:rsidRPr="008D489C">
              <w:rPr>
                <w:rFonts w:eastAsia="Calibri" w:cstheme="minorHAnsi"/>
                <w:color w:val="231F20"/>
                <w:spacing w:val="-5"/>
                <w:sz w:val="18"/>
                <w:szCs w:val="18"/>
              </w:rPr>
              <w:t>D</w:t>
            </w:r>
            <w:r w:rsidRPr="008D489C">
              <w:rPr>
                <w:rFonts w:eastAsia="Calibri" w:cstheme="minorHAnsi"/>
                <w:color w:val="231F20"/>
                <w:sz w:val="18"/>
                <w:szCs w:val="18"/>
              </w:rPr>
              <w:t>A O</w:t>
            </w:r>
            <w:r w:rsidRPr="008D489C">
              <w:rPr>
                <w:rFonts w:eastAsia="Calibri" w:cstheme="minorHAnsi"/>
                <w:color w:val="231F20"/>
                <w:spacing w:val="-2"/>
                <w:sz w:val="18"/>
                <w:szCs w:val="18"/>
              </w:rPr>
              <w:t>S</w:t>
            </w:r>
            <w:r w:rsidRPr="008D489C">
              <w:rPr>
                <w:rFonts w:eastAsia="Calibri" w:cstheme="minorHAnsi"/>
                <w:color w:val="231F20"/>
                <w:spacing w:val="-16"/>
                <w:sz w:val="18"/>
                <w:szCs w:val="18"/>
              </w:rPr>
              <w:t>T</w:t>
            </w:r>
            <w:r w:rsidRPr="008D489C">
              <w:rPr>
                <w:rFonts w:eastAsia="Calibri" w:cstheme="minorHAnsi"/>
                <w:color w:val="231F20"/>
                <w:sz w:val="18"/>
                <w:szCs w:val="18"/>
              </w:rPr>
              <w:t>ALIH PREDMETNIH PODRU</w:t>
            </w:r>
            <w:r w:rsidRPr="008D489C">
              <w:rPr>
                <w:rFonts w:eastAsia="Calibri" w:cstheme="minorHAnsi"/>
                <w:color w:val="231F20"/>
                <w:spacing w:val="2"/>
                <w:sz w:val="18"/>
                <w:szCs w:val="18"/>
              </w:rPr>
              <w:t>Č</w:t>
            </w:r>
            <w:r w:rsidRPr="008D489C">
              <w:rPr>
                <w:rFonts w:eastAsia="Calibri" w:cstheme="minorHAnsi"/>
                <w:color w:val="231F20"/>
                <w:spacing w:val="-4"/>
                <w:sz w:val="18"/>
                <w:szCs w:val="18"/>
              </w:rPr>
              <w:t>J</w:t>
            </w:r>
            <w:r w:rsidRPr="008D489C">
              <w:rPr>
                <w:rFonts w:eastAsia="Calibri" w:cstheme="minorHAnsi"/>
                <w:color w:val="231F20"/>
                <w:sz w:val="18"/>
                <w:szCs w:val="18"/>
              </w:rPr>
              <w:t>A I MEĐUPREDMETNIH TEMA</w:t>
            </w:r>
          </w:p>
        </w:tc>
      </w:tr>
      <w:tr w:rsidR="00626898" w:rsidRPr="008D489C" w14:paraId="62840A71" w14:textId="77777777" w:rsidTr="00C150AA">
        <w:trPr>
          <w:trHeight w:val="1266"/>
        </w:trPr>
        <w:tc>
          <w:tcPr>
            <w:tcW w:w="3357" w:type="pct"/>
            <w:gridSpan w:val="4"/>
          </w:tcPr>
          <w:p w14:paraId="1A019169" w14:textId="77777777" w:rsidR="008D489C" w:rsidRPr="008D489C" w:rsidRDefault="00A825EE" w:rsidP="008D489C">
            <w:pPr>
              <w:rPr>
                <w:rFonts w:eastAsia="Calibri" w:cstheme="minorHAnsi"/>
                <w:b/>
                <w:bCs/>
                <w:sz w:val="18"/>
                <w:szCs w:val="18"/>
              </w:rPr>
            </w:pPr>
            <w:r w:rsidRPr="008D489C">
              <w:rPr>
                <w:rFonts w:eastAsia="Calibri" w:cstheme="minorHAnsi"/>
                <w:b/>
                <w:bCs/>
                <w:sz w:val="18"/>
                <w:szCs w:val="18"/>
              </w:rPr>
              <w:t xml:space="preserve">1. DA </w:t>
            </w:r>
            <w:r w:rsidR="00CE1ADA" w:rsidRPr="008D489C">
              <w:rPr>
                <w:rFonts w:eastAsia="Calibri" w:cstheme="minorHAnsi"/>
                <w:b/>
                <w:bCs/>
                <w:sz w:val="18"/>
                <w:szCs w:val="18"/>
              </w:rPr>
              <w:t xml:space="preserve">JE MENI </w:t>
            </w:r>
            <w:r w:rsidRPr="008D489C">
              <w:rPr>
                <w:rFonts w:eastAsia="Calibri" w:cstheme="minorHAnsi"/>
                <w:b/>
                <w:bCs/>
                <w:sz w:val="18"/>
                <w:szCs w:val="18"/>
              </w:rPr>
              <w:t>ZLATNA RIBICA</w:t>
            </w:r>
          </w:p>
          <w:p w14:paraId="49341CFF" w14:textId="77777777" w:rsidR="008D489C" w:rsidRPr="008D489C" w:rsidRDefault="00A825EE" w:rsidP="005F1910">
            <w:pPr>
              <w:widowControl w:val="0"/>
              <w:autoSpaceDE w:val="0"/>
              <w:autoSpaceDN w:val="0"/>
              <w:ind w:left="5"/>
              <w:rPr>
                <w:rFonts w:eastAsia="Arial" w:cstheme="minorHAnsi"/>
                <w:bCs/>
                <w:sz w:val="18"/>
                <w:szCs w:val="18"/>
              </w:rPr>
            </w:pPr>
            <w:r w:rsidRPr="008D489C">
              <w:rPr>
                <w:rFonts w:eastAsia="Calibri" w:cstheme="minorHAnsi"/>
                <w:b/>
                <w:bCs/>
                <w:sz w:val="18"/>
                <w:szCs w:val="18"/>
              </w:rPr>
              <w:t xml:space="preserve">Ishod aktivnosti: </w:t>
            </w:r>
            <w:r w:rsidRPr="008D489C">
              <w:rPr>
                <w:rFonts w:eastAsia="Arial" w:cstheme="minorHAnsi"/>
                <w:bCs/>
                <w:sz w:val="18"/>
                <w:szCs w:val="18"/>
              </w:rPr>
              <w:t>razlikuje svakodnevne komunikacijske situacije</w:t>
            </w:r>
            <w:r w:rsidR="00963024" w:rsidRPr="008D489C">
              <w:rPr>
                <w:rFonts w:eastAsia="Arial" w:cstheme="minorHAnsi"/>
                <w:bCs/>
                <w:sz w:val="18"/>
                <w:szCs w:val="18"/>
              </w:rPr>
              <w:t>;</w:t>
            </w:r>
            <w:r w:rsidRPr="008D489C">
              <w:rPr>
                <w:rFonts w:eastAsia="Arial" w:cstheme="minorHAnsi"/>
                <w:bCs/>
                <w:sz w:val="18"/>
                <w:szCs w:val="18"/>
              </w:rPr>
              <w:t xml:space="preserve"> u govornim situacijama samostalno prilagođava ton, intonaciju i stil</w:t>
            </w:r>
            <w:r w:rsidR="00963024" w:rsidRPr="008D489C">
              <w:rPr>
                <w:rFonts w:eastAsia="Arial" w:cstheme="minorHAnsi"/>
                <w:bCs/>
                <w:sz w:val="18"/>
                <w:szCs w:val="18"/>
              </w:rPr>
              <w:t xml:space="preserve">; </w:t>
            </w:r>
            <w:r w:rsidRPr="008D489C">
              <w:rPr>
                <w:rFonts w:eastAsia="Arial" w:cstheme="minorHAnsi"/>
                <w:bCs/>
                <w:sz w:val="18"/>
                <w:szCs w:val="18"/>
              </w:rPr>
              <w:t>pažljivo i uljudno sluša sugovornika ne prekidajući ga u govorenju</w:t>
            </w:r>
            <w:r w:rsidR="00963024" w:rsidRPr="008D489C">
              <w:rPr>
                <w:rFonts w:eastAsia="Arial" w:cstheme="minorHAnsi"/>
                <w:bCs/>
                <w:sz w:val="18"/>
                <w:szCs w:val="18"/>
              </w:rPr>
              <w:t>.</w:t>
            </w:r>
          </w:p>
          <w:p w14:paraId="6F4930C9" w14:textId="77777777" w:rsidR="00CE1ADA" w:rsidRPr="008D489C" w:rsidRDefault="00CE1ADA" w:rsidP="008D489C">
            <w:pPr>
              <w:widowControl w:val="0"/>
              <w:autoSpaceDE w:val="0"/>
              <w:autoSpaceDN w:val="0"/>
              <w:ind w:left="5"/>
              <w:rPr>
                <w:rFonts w:eastAsia="Calibri" w:cstheme="minorHAnsi"/>
                <w:b/>
                <w:bCs/>
                <w:sz w:val="18"/>
                <w:szCs w:val="18"/>
              </w:rPr>
            </w:pPr>
            <w:r w:rsidRPr="008D489C">
              <w:rPr>
                <w:rFonts w:eastAsia="Calibri" w:cstheme="minorHAnsi"/>
                <w:b/>
                <w:bCs/>
                <w:sz w:val="18"/>
                <w:szCs w:val="18"/>
              </w:rPr>
              <w:t>Opis aktivnosti:</w:t>
            </w:r>
          </w:p>
          <w:p w14:paraId="65E17A2A" w14:textId="77777777" w:rsidR="00CE1ADA" w:rsidRPr="008D489C" w:rsidRDefault="00CE1ADA" w:rsidP="008D489C">
            <w:pPr>
              <w:widowControl w:val="0"/>
              <w:autoSpaceDE w:val="0"/>
              <w:autoSpaceDN w:val="0"/>
              <w:ind w:left="5"/>
              <w:rPr>
                <w:rFonts w:eastAsia="Arial" w:cstheme="minorHAnsi"/>
                <w:sz w:val="18"/>
                <w:szCs w:val="18"/>
              </w:rPr>
            </w:pPr>
            <w:r w:rsidRPr="008D489C">
              <w:rPr>
                <w:rFonts w:eastAsia="Arial" w:cstheme="minorHAnsi"/>
                <w:sz w:val="18"/>
                <w:szCs w:val="18"/>
              </w:rPr>
              <w:t>Učiteljica/učitelj može pripremiti slagalicu (puzzle) većeg formata koju će učenici slagati na ploči i složiti zlatnu ribicu. Nakon složene slagalice, učenici na papir zapisuju riječi koje im padnu na pamet kad čuju za zlatnu ribicu. Riječi se lijepe oko slagalice. Razgovara se o riječima koje su zapisali. Učenici mogu riješiti 5. zadatak u udžbeniku na 6</w:t>
            </w:r>
            <w:r w:rsidR="00963024" w:rsidRPr="008D489C">
              <w:rPr>
                <w:rFonts w:eastAsia="Arial" w:cstheme="minorHAnsi"/>
                <w:sz w:val="18"/>
                <w:szCs w:val="18"/>
              </w:rPr>
              <w:t>9</w:t>
            </w:r>
            <w:r w:rsidRPr="008D489C">
              <w:rPr>
                <w:rFonts w:eastAsia="Arial" w:cstheme="minorHAnsi"/>
                <w:sz w:val="18"/>
                <w:szCs w:val="18"/>
              </w:rPr>
              <w:t>.</w:t>
            </w:r>
            <w:r w:rsidR="008D489C">
              <w:rPr>
                <w:rFonts w:eastAsia="Arial" w:cstheme="minorHAnsi"/>
                <w:sz w:val="18"/>
                <w:szCs w:val="18"/>
              </w:rPr>
              <w:t xml:space="preserve"> </w:t>
            </w:r>
            <w:r w:rsidRPr="008D489C">
              <w:rPr>
                <w:rFonts w:eastAsia="Arial" w:cstheme="minorHAnsi"/>
                <w:sz w:val="18"/>
                <w:szCs w:val="18"/>
              </w:rPr>
              <w:t xml:space="preserve">str. i zapisati svoje tri želje. Želje se mogu pročitati na kraju sata. </w:t>
            </w:r>
          </w:p>
          <w:p w14:paraId="47ED9A18" w14:textId="77777777" w:rsidR="005F1910" w:rsidRPr="008D489C" w:rsidRDefault="005F1910" w:rsidP="008D4791">
            <w:pPr>
              <w:widowControl w:val="0"/>
              <w:autoSpaceDE w:val="0"/>
              <w:autoSpaceDN w:val="0"/>
              <w:rPr>
                <w:rFonts w:eastAsia="Arial" w:cstheme="minorHAnsi"/>
                <w:sz w:val="18"/>
                <w:szCs w:val="18"/>
              </w:rPr>
            </w:pPr>
          </w:p>
          <w:p w14:paraId="013D5A86" w14:textId="77777777" w:rsidR="00CE1ADA" w:rsidRDefault="00CE1ADA" w:rsidP="008D489C">
            <w:pPr>
              <w:widowControl w:val="0"/>
              <w:autoSpaceDE w:val="0"/>
              <w:autoSpaceDN w:val="0"/>
              <w:ind w:left="5"/>
              <w:rPr>
                <w:rFonts w:eastAsia="Arial" w:cstheme="minorHAnsi"/>
                <w:b/>
                <w:bCs/>
                <w:sz w:val="18"/>
                <w:szCs w:val="18"/>
              </w:rPr>
            </w:pPr>
            <w:r w:rsidRPr="008D489C">
              <w:rPr>
                <w:rFonts w:eastAsia="Arial" w:cstheme="minorHAnsi"/>
                <w:b/>
                <w:bCs/>
                <w:sz w:val="18"/>
                <w:szCs w:val="18"/>
              </w:rPr>
              <w:t xml:space="preserve">2. SLUŠAM I RAZGOVARAM O PRIČI </w:t>
            </w:r>
          </w:p>
          <w:p w14:paraId="29C664F4" w14:textId="77777777" w:rsidR="008D489C" w:rsidRPr="005F1910" w:rsidRDefault="00CE1ADA" w:rsidP="005F1910">
            <w:pPr>
              <w:widowControl w:val="0"/>
              <w:autoSpaceDE w:val="0"/>
              <w:autoSpaceDN w:val="0"/>
              <w:rPr>
                <w:rFonts w:eastAsia="Times New Roman" w:cstheme="minorHAnsi"/>
                <w:bCs/>
                <w:color w:val="231F20"/>
                <w:sz w:val="18"/>
                <w:szCs w:val="18"/>
                <w:lang w:eastAsia="hr-HR"/>
              </w:rPr>
            </w:pPr>
            <w:r w:rsidRPr="008D489C">
              <w:rPr>
                <w:rFonts w:eastAsia="Arial" w:cstheme="minorHAnsi"/>
                <w:b/>
                <w:bCs/>
                <w:sz w:val="18"/>
                <w:szCs w:val="18"/>
              </w:rPr>
              <w:t xml:space="preserve">Ishod aktivnosti: </w:t>
            </w:r>
            <w:r w:rsidRPr="008D489C">
              <w:rPr>
                <w:rFonts w:eastAsia="Arial" w:cstheme="minorHAnsi"/>
                <w:bCs/>
                <w:sz w:val="18"/>
                <w:szCs w:val="18"/>
              </w:rPr>
              <w:t>sluša tekst prema zadanim smjernicama: unaprijed zadana pitanja i upute</w:t>
            </w:r>
            <w:r w:rsidR="00963024" w:rsidRPr="008D489C">
              <w:rPr>
                <w:rFonts w:eastAsia="Arial" w:cstheme="minorHAnsi"/>
                <w:bCs/>
                <w:sz w:val="18"/>
                <w:szCs w:val="18"/>
              </w:rPr>
              <w:t xml:space="preserve">; </w:t>
            </w:r>
            <w:r w:rsidRPr="008D489C">
              <w:rPr>
                <w:rFonts w:eastAsia="Arial" w:cstheme="minorHAnsi"/>
                <w:bCs/>
                <w:sz w:val="18"/>
                <w:szCs w:val="18"/>
              </w:rPr>
              <w:t xml:space="preserve">odgovara na pitanja o poslušanome </w:t>
            </w:r>
            <w:r w:rsidRPr="008D489C">
              <w:rPr>
                <w:rFonts w:eastAsia="Arial" w:cstheme="minorHAnsi"/>
                <w:bCs/>
                <w:sz w:val="18"/>
                <w:szCs w:val="18"/>
              </w:rPr>
              <w:lastRenderedPageBreak/>
              <w:t>tekstu</w:t>
            </w:r>
            <w:r w:rsidR="00963024" w:rsidRPr="008D489C">
              <w:rPr>
                <w:rFonts w:eastAsia="Arial" w:cstheme="minorHAnsi"/>
                <w:bCs/>
                <w:sz w:val="18"/>
                <w:szCs w:val="18"/>
              </w:rPr>
              <w:t>;</w:t>
            </w:r>
            <w:r w:rsidRPr="008D489C">
              <w:rPr>
                <w:rFonts w:eastAsia="Arial" w:cstheme="minorHAnsi"/>
                <w:bCs/>
                <w:sz w:val="18"/>
                <w:szCs w:val="18"/>
              </w:rPr>
              <w:t xml:space="preserve"> izdvaja nepoznate riječi</w:t>
            </w:r>
            <w:r w:rsidR="00963024" w:rsidRPr="008D489C">
              <w:rPr>
                <w:rFonts w:eastAsia="Arial" w:cstheme="minorHAnsi"/>
                <w:bCs/>
                <w:sz w:val="18"/>
                <w:szCs w:val="18"/>
              </w:rPr>
              <w:t xml:space="preserve">; </w:t>
            </w:r>
            <w:r w:rsidRPr="008D489C">
              <w:rPr>
                <w:rFonts w:eastAsia="Arial" w:cstheme="minorHAnsi"/>
                <w:bCs/>
                <w:sz w:val="18"/>
                <w:szCs w:val="18"/>
              </w:rPr>
              <w:t>pretpostavlja značenje riječi na temelju sadržaja teksta i upotrebljava ih</w:t>
            </w:r>
            <w:r w:rsidR="00963024" w:rsidRPr="008D489C">
              <w:rPr>
                <w:rFonts w:eastAsia="Arial" w:cstheme="minorHAnsi"/>
                <w:bCs/>
                <w:sz w:val="18"/>
                <w:szCs w:val="18"/>
              </w:rPr>
              <w:t>;</w:t>
            </w:r>
            <w:r w:rsidRPr="008D489C">
              <w:rPr>
                <w:rFonts w:eastAsia="Arial" w:cstheme="minorHAnsi"/>
                <w:bCs/>
                <w:sz w:val="18"/>
                <w:szCs w:val="18"/>
              </w:rPr>
              <w:t xml:space="preserve"> izražava mišljenje o poslušanome tekstu</w:t>
            </w:r>
            <w:r w:rsidR="00963024" w:rsidRPr="008D489C">
              <w:rPr>
                <w:rFonts w:eastAsia="Arial" w:cstheme="minorHAnsi"/>
                <w:bCs/>
                <w:sz w:val="18"/>
                <w:szCs w:val="18"/>
              </w:rPr>
              <w:t>;</w:t>
            </w:r>
            <w:r w:rsidRPr="008D489C">
              <w:rPr>
                <w:rFonts w:eastAsia="Arial" w:cstheme="minorHAnsi"/>
                <w:bCs/>
                <w:sz w:val="18"/>
                <w:szCs w:val="18"/>
              </w:rPr>
              <w:t xml:space="preserve"> razumije ulogu i korisnost slušanja</w:t>
            </w:r>
            <w:r w:rsidR="00963024" w:rsidRPr="008D489C">
              <w:rPr>
                <w:rFonts w:eastAsia="Arial" w:cstheme="minorHAnsi"/>
                <w:bCs/>
                <w:sz w:val="18"/>
                <w:szCs w:val="18"/>
              </w:rPr>
              <w:t>;</w:t>
            </w:r>
            <w:r w:rsidR="00C1186E" w:rsidRPr="008D489C">
              <w:rPr>
                <w:rFonts w:eastAsia="Arial" w:cstheme="minorHAnsi"/>
                <w:bCs/>
                <w:sz w:val="18"/>
                <w:szCs w:val="18"/>
              </w:rPr>
              <w:t xml:space="preserve"> iskazuje misli i osjećaje nakon čitanja književnoga teksta</w:t>
            </w:r>
            <w:r w:rsidR="00963024" w:rsidRPr="008D489C">
              <w:rPr>
                <w:rFonts w:eastAsia="Arial" w:cstheme="minorHAnsi"/>
                <w:bCs/>
                <w:sz w:val="18"/>
                <w:szCs w:val="18"/>
              </w:rPr>
              <w:t>;</w:t>
            </w:r>
            <w:r w:rsidR="00C1186E" w:rsidRPr="008D489C">
              <w:rPr>
                <w:rFonts w:eastAsia="Arial" w:cstheme="minorHAnsi"/>
                <w:bCs/>
                <w:sz w:val="18"/>
                <w:szCs w:val="18"/>
              </w:rPr>
              <w:t xml:space="preserve"> prepoznaje temu književnoga teksta</w:t>
            </w:r>
            <w:r w:rsidR="00963024" w:rsidRPr="008D489C">
              <w:rPr>
                <w:rFonts w:eastAsia="Arial" w:cstheme="minorHAnsi"/>
                <w:bCs/>
                <w:sz w:val="18"/>
                <w:szCs w:val="18"/>
              </w:rPr>
              <w:t>;</w:t>
            </w:r>
            <w:r w:rsidR="00B93FBC" w:rsidRPr="008D489C">
              <w:rPr>
                <w:rFonts w:eastAsia="Arial" w:cstheme="minorHAnsi"/>
                <w:bCs/>
                <w:sz w:val="18"/>
                <w:szCs w:val="18"/>
              </w:rPr>
              <w:t xml:space="preserve"> </w:t>
            </w:r>
            <w:r w:rsidR="00B93FBC" w:rsidRPr="008D489C">
              <w:rPr>
                <w:rFonts w:eastAsia="Times New Roman" w:cstheme="minorHAnsi"/>
                <w:bCs/>
                <w:color w:val="231F20"/>
                <w:sz w:val="18"/>
                <w:szCs w:val="18"/>
                <w:lang w:eastAsia="hr-HR"/>
              </w:rPr>
              <w:t>prepoznaje etičke vrijednosti teksta</w:t>
            </w:r>
            <w:r w:rsidR="00963024" w:rsidRPr="008D489C">
              <w:rPr>
                <w:rFonts w:eastAsia="Times New Roman" w:cstheme="minorHAnsi"/>
                <w:bCs/>
                <w:color w:val="231F20"/>
                <w:sz w:val="18"/>
                <w:szCs w:val="18"/>
                <w:lang w:eastAsia="hr-HR"/>
              </w:rPr>
              <w:t>.</w:t>
            </w:r>
          </w:p>
          <w:p w14:paraId="3B1BA6CE" w14:textId="77777777" w:rsidR="00CE1ADA" w:rsidRPr="008D489C" w:rsidRDefault="00C1186E" w:rsidP="008D489C">
            <w:pPr>
              <w:widowControl w:val="0"/>
              <w:autoSpaceDE w:val="0"/>
              <w:autoSpaceDN w:val="0"/>
              <w:ind w:left="5"/>
              <w:rPr>
                <w:rFonts w:eastAsia="Arial" w:cstheme="minorHAnsi"/>
                <w:b/>
                <w:bCs/>
                <w:sz w:val="18"/>
                <w:szCs w:val="18"/>
              </w:rPr>
            </w:pPr>
            <w:r w:rsidRPr="008D489C">
              <w:rPr>
                <w:rFonts w:eastAsia="Arial" w:cstheme="minorHAnsi"/>
                <w:b/>
                <w:bCs/>
                <w:sz w:val="18"/>
                <w:szCs w:val="18"/>
              </w:rPr>
              <w:t>Opis aktivnosti:</w:t>
            </w:r>
          </w:p>
          <w:p w14:paraId="2EDAFABA" w14:textId="77777777" w:rsidR="00C1186E" w:rsidRPr="008D489C" w:rsidRDefault="00C1186E" w:rsidP="008D489C">
            <w:pPr>
              <w:widowControl w:val="0"/>
              <w:autoSpaceDE w:val="0"/>
              <w:autoSpaceDN w:val="0"/>
              <w:ind w:left="5"/>
              <w:rPr>
                <w:rFonts w:eastAsia="Arial" w:cstheme="minorHAnsi"/>
                <w:sz w:val="18"/>
                <w:szCs w:val="18"/>
              </w:rPr>
            </w:pPr>
            <w:r w:rsidRPr="008D489C">
              <w:rPr>
                <w:rFonts w:eastAsia="Arial" w:cstheme="minorHAnsi"/>
                <w:sz w:val="18"/>
                <w:szCs w:val="18"/>
              </w:rPr>
              <w:t>Učiteljica/učitelj čita tekst dok učenici pažljivo slušaju. Nakon slušanja odgovaraju na pitanj</w:t>
            </w:r>
            <w:r w:rsidR="008D489C">
              <w:rPr>
                <w:rFonts w:eastAsia="Arial" w:cstheme="minorHAnsi"/>
                <w:sz w:val="18"/>
                <w:szCs w:val="18"/>
              </w:rPr>
              <w:t>a:</w:t>
            </w:r>
            <w:r w:rsidRPr="008D489C">
              <w:rPr>
                <w:rFonts w:eastAsia="Arial" w:cstheme="minorHAnsi"/>
                <w:sz w:val="18"/>
                <w:szCs w:val="18"/>
              </w:rPr>
              <w:t xml:space="preserve"> </w:t>
            </w:r>
            <w:r w:rsidR="008D489C">
              <w:rPr>
                <w:rFonts w:eastAsia="Arial" w:cstheme="minorHAnsi"/>
                <w:sz w:val="18"/>
                <w:szCs w:val="18"/>
              </w:rPr>
              <w:t>T</w:t>
            </w:r>
            <w:r w:rsidRPr="008D489C">
              <w:rPr>
                <w:rFonts w:eastAsia="Arial" w:cstheme="minorHAnsi"/>
                <w:sz w:val="18"/>
                <w:szCs w:val="18"/>
              </w:rPr>
              <w:t>ko je Klotilda</w:t>
            </w:r>
            <w:r w:rsidR="008D489C">
              <w:rPr>
                <w:rFonts w:eastAsia="Arial" w:cstheme="minorHAnsi"/>
                <w:sz w:val="18"/>
                <w:szCs w:val="18"/>
              </w:rPr>
              <w:t>?</w:t>
            </w:r>
            <w:r w:rsidRPr="008D489C">
              <w:rPr>
                <w:rFonts w:eastAsia="Arial" w:cstheme="minorHAnsi"/>
                <w:sz w:val="18"/>
                <w:szCs w:val="18"/>
              </w:rPr>
              <w:t xml:space="preserve"> </w:t>
            </w:r>
            <w:r w:rsidR="008D489C">
              <w:rPr>
                <w:rFonts w:eastAsia="Arial" w:cstheme="minorHAnsi"/>
                <w:sz w:val="18"/>
                <w:szCs w:val="18"/>
              </w:rPr>
              <w:t>K</w:t>
            </w:r>
            <w:r w:rsidRPr="008D489C">
              <w:rPr>
                <w:rFonts w:eastAsia="Arial" w:cstheme="minorHAnsi"/>
                <w:sz w:val="18"/>
                <w:szCs w:val="18"/>
              </w:rPr>
              <w:t xml:space="preserve">ako </w:t>
            </w:r>
            <w:r w:rsidR="008D489C">
              <w:rPr>
                <w:rFonts w:eastAsia="Arial" w:cstheme="minorHAnsi"/>
                <w:sz w:val="18"/>
                <w:szCs w:val="18"/>
              </w:rPr>
              <w:t>va</w:t>
            </w:r>
            <w:r w:rsidRPr="008D489C">
              <w:rPr>
                <w:rFonts w:eastAsia="Arial" w:cstheme="minorHAnsi"/>
                <w:sz w:val="18"/>
                <w:szCs w:val="18"/>
              </w:rPr>
              <w:t>m se svidjela</w:t>
            </w:r>
            <w:r w:rsidR="008D489C">
              <w:rPr>
                <w:rFonts w:eastAsia="Arial" w:cstheme="minorHAnsi"/>
                <w:sz w:val="18"/>
                <w:szCs w:val="18"/>
              </w:rPr>
              <w:t>?</w:t>
            </w:r>
            <w:r w:rsidRPr="008D489C">
              <w:rPr>
                <w:rFonts w:eastAsia="Arial" w:cstheme="minorHAnsi"/>
                <w:sz w:val="18"/>
                <w:szCs w:val="18"/>
              </w:rPr>
              <w:t xml:space="preserve"> </w:t>
            </w:r>
            <w:r w:rsidR="008D489C">
              <w:rPr>
                <w:rFonts w:eastAsia="Arial" w:cstheme="minorHAnsi"/>
                <w:sz w:val="18"/>
                <w:szCs w:val="18"/>
              </w:rPr>
              <w:t>Š</w:t>
            </w:r>
            <w:r w:rsidRPr="008D489C">
              <w:rPr>
                <w:rFonts w:eastAsia="Arial" w:cstheme="minorHAnsi"/>
                <w:sz w:val="18"/>
                <w:szCs w:val="18"/>
              </w:rPr>
              <w:t>to misl</w:t>
            </w:r>
            <w:r w:rsidR="008D489C">
              <w:rPr>
                <w:rFonts w:eastAsia="Arial" w:cstheme="minorHAnsi"/>
                <w:sz w:val="18"/>
                <w:szCs w:val="18"/>
              </w:rPr>
              <w:t>ite</w:t>
            </w:r>
            <w:r w:rsidRPr="008D489C">
              <w:rPr>
                <w:rFonts w:eastAsia="Arial" w:cstheme="minorHAnsi"/>
                <w:sz w:val="18"/>
                <w:szCs w:val="18"/>
              </w:rPr>
              <w:t xml:space="preserve"> o njoj</w:t>
            </w:r>
            <w:r w:rsidR="008D489C">
              <w:rPr>
                <w:rFonts w:eastAsia="Arial" w:cstheme="minorHAnsi"/>
                <w:sz w:val="18"/>
                <w:szCs w:val="18"/>
              </w:rPr>
              <w:t>?</w:t>
            </w:r>
            <w:r w:rsidRPr="008D489C">
              <w:rPr>
                <w:rFonts w:eastAsia="Arial" w:cstheme="minorHAnsi"/>
                <w:sz w:val="18"/>
                <w:szCs w:val="18"/>
              </w:rPr>
              <w:t xml:space="preserve"> </w:t>
            </w:r>
          </w:p>
          <w:p w14:paraId="21D1711D" w14:textId="77777777" w:rsidR="00C1186E" w:rsidRPr="008D489C" w:rsidRDefault="00494818" w:rsidP="008D489C">
            <w:pPr>
              <w:widowControl w:val="0"/>
              <w:autoSpaceDE w:val="0"/>
              <w:autoSpaceDN w:val="0"/>
              <w:ind w:left="5"/>
              <w:rPr>
                <w:rFonts w:eastAsia="Arial" w:cstheme="minorHAnsi"/>
                <w:sz w:val="18"/>
                <w:szCs w:val="18"/>
              </w:rPr>
            </w:pPr>
            <w:r w:rsidRPr="008D489C">
              <w:rPr>
                <w:rFonts w:eastAsia="Arial" w:cstheme="minorHAnsi"/>
                <w:sz w:val="18"/>
                <w:szCs w:val="18"/>
              </w:rPr>
              <w:t xml:space="preserve">Razgovara se o tekstu: Koja se priča svidjela Klotildi? Kakva je bila Klotilda, a kakva je željela postati? Zašto? Što je učinila? Kako je pomogla Mirici? Kako je pomogla Rozi? Tko je pronašao Klotildu? Koju je želju imala Otilija? Pročitaj rečenicu. Tko se još zabrinuo za Klotildu? Kako ju je mama nazvala? </w:t>
            </w:r>
            <w:r w:rsidR="00DA6DBD" w:rsidRPr="008D489C">
              <w:rPr>
                <w:rFonts w:eastAsia="Arial" w:cstheme="minorHAnsi"/>
                <w:sz w:val="18"/>
                <w:szCs w:val="18"/>
              </w:rPr>
              <w:t xml:space="preserve">Jesi li ti nekad mamino zlato? </w:t>
            </w:r>
            <w:r w:rsidRPr="008D489C">
              <w:rPr>
                <w:rFonts w:eastAsia="Arial" w:cstheme="minorHAnsi"/>
                <w:sz w:val="18"/>
                <w:szCs w:val="18"/>
              </w:rPr>
              <w:t>Zašto je Klotilda zaspala s osmijehom</w:t>
            </w:r>
            <w:r w:rsidR="00D90581" w:rsidRPr="008D489C">
              <w:rPr>
                <w:rFonts w:eastAsia="Arial" w:cstheme="minorHAnsi"/>
                <w:sz w:val="18"/>
                <w:szCs w:val="18"/>
              </w:rPr>
              <w:t xml:space="preserve">? </w:t>
            </w:r>
          </w:p>
          <w:p w14:paraId="7AED1A35" w14:textId="77777777" w:rsidR="00D90581" w:rsidRPr="008D489C" w:rsidRDefault="00D90581" w:rsidP="008D489C">
            <w:pPr>
              <w:widowControl w:val="0"/>
              <w:autoSpaceDE w:val="0"/>
              <w:autoSpaceDN w:val="0"/>
              <w:ind w:left="5"/>
              <w:rPr>
                <w:rFonts w:eastAsia="Arial" w:cstheme="minorHAnsi"/>
                <w:sz w:val="18"/>
                <w:szCs w:val="18"/>
              </w:rPr>
            </w:pPr>
            <w:r w:rsidRPr="008D489C">
              <w:rPr>
                <w:rFonts w:eastAsia="Arial" w:cstheme="minorHAnsi"/>
                <w:sz w:val="18"/>
                <w:szCs w:val="18"/>
              </w:rPr>
              <w:t xml:space="preserve">Je li Klotilda ipak bila čarobna? Objasni. </w:t>
            </w:r>
          </w:p>
          <w:p w14:paraId="751357B1" w14:textId="77777777" w:rsidR="00D90581" w:rsidRPr="008D489C" w:rsidRDefault="00D90581" w:rsidP="008D489C">
            <w:pPr>
              <w:widowControl w:val="0"/>
              <w:autoSpaceDE w:val="0"/>
              <w:autoSpaceDN w:val="0"/>
              <w:ind w:left="5"/>
              <w:rPr>
                <w:rFonts w:eastAsia="Arial" w:cstheme="minorHAnsi"/>
                <w:sz w:val="18"/>
                <w:szCs w:val="18"/>
              </w:rPr>
            </w:pPr>
            <w:r w:rsidRPr="008D489C">
              <w:rPr>
                <w:rFonts w:eastAsia="Arial" w:cstheme="minorHAnsi"/>
                <w:sz w:val="18"/>
                <w:szCs w:val="18"/>
              </w:rPr>
              <w:t>Koja je tema priče? (Klotildina želja da postane čarobna.) Što možemo naučiti iz priče? (Kad nekome pomognemo ili mu ispunimo želju za njega smo čarobni i jako važni.)</w:t>
            </w:r>
          </w:p>
          <w:p w14:paraId="021805A2" w14:textId="77777777" w:rsidR="00D90581" w:rsidRPr="008D489C" w:rsidRDefault="00D90581" w:rsidP="008D489C">
            <w:pPr>
              <w:widowControl w:val="0"/>
              <w:autoSpaceDE w:val="0"/>
              <w:autoSpaceDN w:val="0"/>
              <w:ind w:left="5"/>
              <w:rPr>
                <w:rFonts w:eastAsia="Arial" w:cstheme="minorHAnsi"/>
                <w:sz w:val="18"/>
                <w:szCs w:val="18"/>
              </w:rPr>
            </w:pPr>
            <w:r w:rsidRPr="008D489C">
              <w:rPr>
                <w:rFonts w:eastAsia="Arial" w:cstheme="minorHAnsi"/>
                <w:sz w:val="18"/>
                <w:szCs w:val="18"/>
              </w:rPr>
              <w:t>Učenici rješavaju 4. zadatak na 6</w:t>
            </w:r>
            <w:r w:rsidR="00963024" w:rsidRPr="008D489C">
              <w:rPr>
                <w:rFonts w:eastAsia="Arial" w:cstheme="minorHAnsi"/>
                <w:sz w:val="18"/>
                <w:szCs w:val="18"/>
              </w:rPr>
              <w:t>9</w:t>
            </w:r>
            <w:r w:rsidRPr="008D489C">
              <w:rPr>
                <w:rFonts w:eastAsia="Arial" w:cstheme="minorHAnsi"/>
                <w:sz w:val="18"/>
                <w:szCs w:val="18"/>
              </w:rPr>
              <w:t>. str.</w:t>
            </w:r>
            <w:r w:rsidR="008D489C">
              <w:rPr>
                <w:rFonts w:eastAsia="Arial" w:cstheme="minorHAnsi"/>
                <w:sz w:val="18"/>
                <w:szCs w:val="18"/>
              </w:rPr>
              <w:t xml:space="preserve"> </w:t>
            </w:r>
            <w:r w:rsidRPr="008D489C">
              <w:rPr>
                <w:rFonts w:eastAsia="Arial" w:cstheme="minorHAnsi"/>
                <w:sz w:val="18"/>
                <w:szCs w:val="18"/>
              </w:rPr>
              <w:t>udžbenika</w:t>
            </w:r>
            <w:r w:rsidR="00B93FBC" w:rsidRPr="008D489C">
              <w:rPr>
                <w:rFonts w:eastAsia="Arial" w:cstheme="minorHAnsi"/>
                <w:sz w:val="18"/>
                <w:szCs w:val="18"/>
              </w:rPr>
              <w:t xml:space="preserve"> i čitaju svoja objašnjenja izreke koju su objašnjavali. </w:t>
            </w:r>
          </w:p>
          <w:p w14:paraId="6E9CD3B7" w14:textId="77777777" w:rsidR="00B93FBC" w:rsidRPr="008D489C" w:rsidRDefault="00B93FBC" w:rsidP="008D489C">
            <w:pPr>
              <w:widowControl w:val="0"/>
              <w:autoSpaceDE w:val="0"/>
              <w:autoSpaceDN w:val="0"/>
              <w:ind w:left="5"/>
              <w:rPr>
                <w:rFonts w:eastAsia="Arial" w:cstheme="minorHAnsi"/>
                <w:sz w:val="18"/>
                <w:szCs w:val="18"/>
              </w:rPr>
            </w:pPr>
          </w:p>
          <w:p w14:paraId="117318B5" w14:textId="77777777" w:rsidR="008D489C" w:rsidRPr="008D489C" w:rsidRDefault="00B93FBC" w:rsidP="005F1910">
            <w:pPr>
              <w:widowControl w:val="0"/>
              <w:autoSpaceDE w:val="0"/>
              <w:autoSpaceDN w:val="0"/>
              <w:ind w:left="5"/>
              <w:rPr>
                <w:rFonts w:eastAsia="Arial" w:cstheme="minorHAnsi"/>
                <w:b/>
                <w:bCs/>
                <w:sz w:val="18"/>
                <w:szCs w:val="18"/>
              </w:rPr>
            </w:pPr>
            <w:r w:rsidRPr="008D489C">
              <w:rPr>
                <w:rFonts w:eastAsia="Arial" w:cstheme="minorHAnsi"/>
                <w:b/>
                <w:bCs/>
                <w:sz w:val="18"/>
                <w:szCs w:val="18"/>
              </w:rPr>
              <w:t>3. IMENICE, PRIDJEVI I GLAGOLI U PRIČI SU VAŽNI</w:t>
            </w:r>
          </w:p>
          <w:p w14:paraId="0787A0AA" w14:textId="77777777" w:rsidR="008D489C" w:rsidRPr="005F1910" w:rsidRDefault="00B93FBC" w:rsidP="005F1910">
            <w:pPr>
              <w:widowControl w:val="0"/>
              <w:autoSpaceDE w:val="0"/>
              <w:autoSpaceDN w:val="0"/>
              <w:ind w:left="5"/>
              <w:rPr>
                <w:rFonts w:eastAsia="Arial" w:cstheme="minorHAnsi"/>
                <w:bCs/>
                <w:sz w:val="18"/>
                <w:szCs w:val="18"/>
              </w:rPr>
            </w:pPr>
            <w:r w:rsidRPr="008D489C">
              <w:rPr>
                <w:rFonts w:eastAsia="Arial" w:cstheme="minorHAnsi"/>
                <w:b/>
                <w:bCs/>
                <w:sz w:val="18"/>
                <w:szCs w:val="18"/>
              </w:rPr>
              <w:t xml:space="preserve">Ishod aktivnosti: </w:t>
            </w:r>
            <w:r w:rsidRPr="008D489C">
              <w:rPr>
                <w:rFonts w:eastAsia="Times New Roman" w:cstheme="minorHAnsi"/>
                <w:color w:val="231F20"/>
                <w:sz w:val="18"/>
                <w:szCs w:val="18"/>
                <w:lang w:eastAsia="hr-HR"/>
              </w:rPr>
              <w:t>prepoznaje glagole i pridjeve na oglednim primjerima</w:t>
            </w:r>
            <w:r w:rsidR="00963024" w:rsidRPr="008D489C">
              <w:rPr>
                <w:rFonts w:eastAsia="Times New Roman" w:cstheme="minorHAnsi"/>
                <w:color w:val="231F20"/>
                <w:sz w:val="18"/>
                <w:szCs w:val="18"/>
                <w:lang w:eastAsia="hr-HR"/>
              </w:rPr>
              <w:t>;</w:t>
            </w:r>
            <w:r w:rsidR="003E57B0" w:rsidRPr="008D489C">
              <w:rPr>
                <w:rFonts w:eastAsia="Times New Roman" w:cstheme="minorHAnsi"/>
                <w:color w:val="231F20"/>
                <w:sz w:val="18"/>
                <w:szCs w:val="18"/>
                <w:lang w:eastAsia="hr-HR"/>
              </w:rPr>
              <w:t xml:space="preserve"> </w:t>
            </w:r>
            <w:r w:rsidR="003E57B0" w:rsidRPr="008D489C">
              <w:rPr>
                <w:rFonts w:eastAsia="Arial" w:cstheme="minorHAnsi"/>
                <w:bCs/>
                <w:sz w:val="18"/>
                <w:szCs w:val="18"/>
              </w:rPr>
              <w:t>piše prema predlošcima za uvježbavanje pisanja (neposrednim promatranjem, zamišljanjem, predočavanjem)</w:t>
            </w:r>
            <w:r w:rsidR="00963024" w:rsidRPr="008D489C">
              <w:rPr>
                <w:rFonts w:eastAsia="Arial" w:cstheme="minorHAnsi"/>
                <w:bCs/>
                <w:sz w:val="18"/>
                <w:szCs w:val="18"/>
              </w:rPr>
              <w:t>.</w:t>
            </w:r>
          </w:p>
          <w:p w14:paraId="792B431D" w14:textId="77777777" w:rsidR="00B93FBC" w:rsidRPr="008D489C" w:rsidRDefault="00B93FBC" w:rsidP="008D489C">
            <w:pPr>
              <w:widowControl w:val="0"/>
              <w:autoSpaceDE w:val="0"/>
              <w:autoSpaceDN w:val="0"/>
              <w:ind w:left="5"/>
              <w:rPr>
                <w:rFonts w:eastAsia="Arial" w:cstheme="minorHAnsi"/>
                <w:b/>
                <w:bCs/>
                <w:sz w:val="18"/>
                <w:szCs w:val="18"/>
              </w:rPr>
            </w:pPr>
            <w:r w:rsidRPr="008D489C">
              <w:rPr>
                <w:rFonts w:eastAsia="Arial" w:cstheme="minorHAnsi"/>
                <w:b/>
                <w:bCs/>
                <w:sz w:val="18"/>
                <w:szCs w:val="18"/>
              </w:rPr>
              <w:t>Opis aktivnosti:</w:t>
            </w:r>
          </w:p>
          <w:p w14:paraId="0BBAB9EE" w14:textId="77777777" w:rsidR="00B93FBC" w:rsidRPr="008D489C" w:rsidRDefault="00B93FBC" w:rsidP="008D489C">
            <w:pPr>
              <w:widowControl w:val="0"/>
              <w:autoSpaceDE w:val="0"/>
              <w:autoSpaceDN w:val="0"/>
              <w:ind w:left="5"/>
              <w:rPr>
                <w:rFonts w:eastAsia="Arial" w:cstheme="minorHAnsi"/>
                <w:sz w:val="18"/>
                <w:szCs w:val="18"/>
              </w:rPr>
            </w:pPr>
            <w:r w:rsidRPr="008D489C">
              <w:rPr>
                <w:rFonts w:eastAsia="Arial" w:cstheme="minorHAnsi"/>
                <w:sz w:val="18"/>
                <w:szCs w:val="18"/>
              </w:rPr>
              <w:t>Učiteljica/učitelj pita učenike što izričemo glagolima, koje glagole bi povezali s Klotildom. Učenici nabrajaju glagole (pliva, čeka, želi…). Učiteljica/učitelj pita učenike kako se zovu riječi koje stoje uz imenice i odgovaraju na pitanje čije je što i kakvo je što. (</w:t>
            </w:r>
            <w:r w:rsidR="008D489C">
              <w:rPr>
                <w:rFonts w:eastAsia="Arial" w:cstheme="minorHAnsi"/>
                <w:sz w:val="18"/>
                <w:szCs w:val="18"/>
              </w:rPr>
              <w:t>p</w:t>
            </w:r>
            <w:r w:rsidRPr="008D489C">
              <w:rPr>
                <w:rFonts w:eastAsia="Arial" w:cstheme="minorHAnsi"/>
                <w:sz w:val="18"/>
                <w:szCs w:val="18"/>
              </w:rPr>
              <w:t>ridjevi). Učenici rješavaju 1., 2., i 3. zadatak u udžbeniku na 6</w:t>
            </w:r>
            <w:r w:rsidR="00963024" w:rsidRPr="008D489C">
              <w:rPr>
                <w:rFonts w:eastAsia="Arial" w:cstheme="minorHAnsi"/>
                <w:sz w:val="18"/>
                <w:szCs w:val="18"/>
              </w:rPr>
              <w:t>9</w:t>
            </w:r>
            <w:r w:rsidRPr="008D489C">
              <w:rPr>
                <w:rFonts w:eastAsia="Arial" w:cstheme="minorHAnsi"/>
                <w:sz w:val="18"/>
                <w:szCs w:val="18"/>
              </w:rPr>
              <w:t>.</w:t>
            </w:r>
            <w:r w:rsidR="008D489C">
              <w:rPr>
                <w:rFonts w:eastAsia="Arial" w:cstheme="minorHAnsi"/>
                <w:sz w:val="18"/>
                <w:szCs w:val="18"/>
              </w:rPr>
              <w:t xml:space="preserve"> </w:t>
            </w:r>
            <w:r w:rsidRPr="008D489C">
              <w:rPr>
                <w:rFonts w:eastAsia="Arial" w:cstheme="minorHAnsi"/>
                <w:sz w:val="18"/>
                <w:szCs w:val="18"/>
              </w:rPr>
              <w:t xml:space="preserve">str. </w:t>
            </w:r>
          </w:p>
          <w:p w14:paraId="157BA5D2" w14:textId="77777777" w:rsidR="00963024" w:rsidRPr="008D489C" w:rsidRDefault="00963024" w:rsidP="008D489C">
            <w:pPr>
              <w:widowControl w:val="0"/>
              <w:autoSpaceDE w:val="0"/>
              <w:autoSpaceDN w:val="0"/>
              <w:rPr>
                <w:rFonts w:eastAsia="Arial" w:cstheme="minorHAnsi"/>
                <w:b/>
                <w:bCs/>
                <w:sz w:val="18"/>
                <w:szCs w:val="18"/>
              </w:rPr>
            </w:pPr>
          </w:p>
          <w:p w14:paraId="43953245" w14:textId="77777777" w:rsidR="008D489C" w:rsidRPr="008D489C" w:rsidRDefault="003E57B0" w:rsidP="005F1910">
            <w:pPr>
              <w:widowControl w:val="0"/>
              <w:autoSpaceDE w:val="0"/>
              <w:autoSpaceDN w:val="0"/>
              <w:ind w:left="5"/>
              <w:rPr>
                <w:rFonts w:eastAsia="Arial" w:cstheme="minorHAnsi"/>
                <w:b/>
                <w:bCs/>
                <w:sz w:val="18"/>
                <w:szCs w:val="18"/>
              </w:rPr>
            </w:pPr>
            <w:r w:rsidRPr="008D489C">
              <w:rPr>
                <w:rFonts w:eastAsia="Arial" w:cstheme="minorHAnsi"/>
                <w:b/>
                <w:bCs/>
                <w:sz w:val="18"/>
                <w:szCs w:val="18"/>
              </w:rPr>
              <w:t>4. BITI DRUKČIJI</w:t>
            </w:r>
          </w:p>
          <w:p w14:paraId="4DB657C2" w14:textId="77777777" w:rsidR="008D489C" w:rsidRPr="008D489C" w:rsidRDefault="003E57B0" w:rsidP="005F1910">
            <w:pPr>
              <w:widowControl w:val="0"/>
              <w:autoSpaceDE w:val="0"/>
              <w:autoSpaceDN w:val="0"/>
              <w:ind w:left="5"/>
              <w:rPr>
                <w:rFonts w:eastAsia="Arial" w:cstheme="minorHAnsi"/>
                <w:bCs/>
                <w:sz w:val="18"/>
                <w:szCs w:val="18"/>
              </w:rPr>
            </w:pPr>
            <w:r w:rsidRPr="008D489C">
              <w:rPr>
                <w:rFonts w:eastAsia="Arial" w:cstheme="minorHAnsi"/>
                <w:b/>
                <w:bCs/>
                <w:sz w:val="18"/>
                <w:szCs w:val="18"/>
              </w:rPr>
              <w:t xml:space="preserve">Ishod aktivnosti: </w:t>
            </w:r>
            <w:r w:rsidRPr="008D489C">
              <w:rPr>
                <w:rFonts w:eastAsia="Arial" w:cstheme="minorHAnsi"/>
                <w:bCs/>
                <w:sz w:val="18"/>
                <w:szCs w:val="18"/>
              </w:rPr>
              <w:t>piše jednostavne tekstove prema zadanoj ili slobodno odabranoj temi</w:t>
            </w:r>
            <w:r w:rsidR="00963024" w:rsidRPr="008D489C">
              <w:rPr>
                <w:rFonts w:eastAsia="Arial" w:cstheme="minorHAnsi"/>
                <w:bCs/>
                <w:sz w:val="18"/>
                <w:szCs w:val="18"/>
              </w:rPr>
              <w:t>;</w:t>
            </w:r>
            <w:r w:rsidRPr="008D489C">
              <w:rPr>
                <w:rFonts w:eastAsia="Arial" w:cstheme="minorHAnsi"/>
                <w:bCs/>
                <w:sz w:val="18"/>
                <w:szCs w:val="18"/>
              </w:rPr>
              <w:t xml:space="preserve"> povezuje temu književnoga teksta s vlastitim iskustvom</w:t>
            </w:r>
            <w:r w:rsidR="00963024" w:rsidRPr="008D489C">
              <w:rPr>
                <w:rFonts w:eastAsia="Arial" w:cstheme="minorHAnsi"/>
                <w:bCs/>
                <w:sz w:val="18"/>
                <w:szCs w:val="18"/>
              </w:rPr>
              <w:t>.</w:t>
            </w:r>
          </w:p>
          <w:p w14:paraId="67518D62" w14:textId="77777777" w:rsidR="003E57B0" w:rsidRPr="008D489C" w:rsidRDefault="003E57B0" w:rsidP="008D489C">
            <w:pPr>
              <w:widowControl w:val="0"/>
              <w:autoSpaceDE w:val="0"/>
              <w:autoSpaceDN w:val="0"/>
              <w:ind w:left="5"/>
              <w:rPr>
                <w:rFonts w:eastAsia="Arial" w:cstheme="minorHAnsi"/>
                <w:b/>
                <w:bCs/>
                <w:sz w:val="18"/>
                <w:szCs w:val="18"/>
              </w:rPr>
            </w:pPr>
            <w:r w:rsidRPr="008D489C">
              <w:rPr>
                <w:rFonts w:eastAsia="Arial" w:cstheme="minorHAnsi"/>
                <w:b/>
                <w:bCs/>
                <w:sz w:val="18"/>
                <w:szCs w:val="18"/>
              </w:rPr>
              <w:t xml:space="preserve">Opis aktivnosti: </w:t>
            </w:r>
          </w:p>
          <w:p w14:paraId="3EA9D59F" w14:textId="77777777" w:rsidR="003E57B0" w:rsidRPr="008D489C" w:rsidRDefault="003E57B0" w:rsidP="008D489C">
            <w:pPr>
              <w:widowControl w:val="0"/>
              <w:autoSpaceDE w:val="0"/>
              <w:autoSpaceDN w:val="0"/>
              <w:ind w:left="5"/>
              <w:rPr>
                <w:rFonts w:eastAsia="Arial" w:cstheme="minorHAnsi"/>
                <w:sz w:val="18"/>
                <w:szCs w:val="18"/>
              </w:rPr>
            </w:pPr>
            <w:r w:rsidRPr="008D489C">
              <w:rPr>
                <w:rFonts w:eastAsia="Arial" w:cstheme="minorHAnsi"/>
                <w:sz w:val="18"/>
                <w:szCs w:val="18"/>
              </w:rPr>
              <w:t xml:space="preserve">Učiteljica/učitelj potiče razgovor o tome što znači biti drukčiji od drugih, jesu li oni kad poželjeli biti drukčiji ili se ponekad tako osjećaju. Učenici pričaju o svojim iskustvima i osjećajima kada su se osjećali drukčije od drugih. </w:t>
            </w:r>
          </w:p>
          <w:p w14:paraId="1475199E" w14:textId="77777777" w:rsidR="003E57B0" w:rsidRPr="008D489C" w:rsidRDefault="003E57B0" w:rsidP="008D489C">
            <w:pPr>
              <w:widowControl w:val="0"/>
              <w:autoSpaceDE w:val="0"/>
              <w:autoSpaceDN w:val="0"/>
              <w:ind w:left="5"/>
              <w:rPr>
                <w:rFonts w:eastAsia="Arial" w:cstheme="minorHAnsi"/>
                <w:sz w:val="18"/>
                <w:szCs w:val="18"/>
              </w:rPr>
            </w:pPr>
            <w:r w:rsidRPr="008D489C">
              <w:rPr>
                <w:rFonts w:eastAsia="Arial" w:cstheme="minorHAnsi"/>
                <w:sz w:val="18"/>
                <w:szCs w:val="18"/>
              </w:rPr>
              <w:t>Nakon razgovora rješavaju 6. zadatak u udžbeniku na 6</w:t>
            </w:r>
            <w:r w:rsidR="00963024" w:rsidRPr="008D489C">
              <w:rPr>
                <w:rFonts w:eastAsia="Arial" w:cstheme="minorHAnsi"/>
                <w:sz w:val="18"/>
                <w:szCs w:val="18"/>
              </w:rPr>
              <w:t>9</w:t>
            </w:r>
            <w:r w:rsidRPr="008D489C">
              <w:rPr>
                <w:rFonts w:eastAsia="Arial" w:cstheme="minorHAnsi"/>
                <w:sz w:val="18"/>
                <w:szCs w:val="18"/>
              </w:rPr>
              <w:t>. str</w:t>
            </w:r>
            <w:r w:rsidR="008D489C">
              <w:rPr>
                <w:rFonts w:eastAsia="Arial" w:cstheme="minorHAnsi"/>
                <w:sz w:val="18"/>
                <w:szCs w:val="18"/>
              </w:rPr>
              <w:t>anici.</w:t>
            </w:r>
            <w:r w:rsidRPr="008D489C">
              <w:rPr>
                <w:rFonts w:eastAsia="Arial" w:cstheme="minorHAnsi"/>
                <w:sz w:val="18"/>
                <w:szCs w:val="18"/>
              </w:rPr>
              <w:t xml:space="preserve"> </w:t>
            </w:r>
          </w:p>
          <w:p w14:paraId="6B64889B" w14:textId="77777777" w:rsidR="003E57B0" w:rsidRPr="008D489C" w:rsidRDefault="003E57B0" w:rsidP="008D489C">
            <w:pPr>
              <w:widowControl w:val="0"/>
              <w:autoSpaceDE w:val="0"/>
              <w:autoSpaceDN w:val="0"/>
              <w:ind w:left="5"/>
              <w:rPr>
                <w:rFonts w:eastAsia="Arial" w:cstheme="minorHAnsi"/>
                <w:sz w:val="18"/>
                <w:szCs w:val="18"/>
              </w:rPr>
            </w:pPr>
            <w:r w:rsidRPr="008D489C">
              <w:rPr>
                <w:rFonts w:eastAsia="Arial" w:cstheme="minorHAnsi"/>
                <w:sz w:val="18"/>
                <w:szCs w:val="18"/>
              </w:rPr>
              <w:t>Može se provesti kraća rasprava o tome je li dobro</w:t>
            </w:r>
            <w:r w:rsidR="00DA6DBD" w:rsidRPr="008D489C">
              <w:rPr>
                <w:rFonts w:eastAsia="Arial" w:cstheme="minorHAnsi"/>
                <w:sz w:val="18"/>
                <w:szCs w:val="18"/>
              </w:rPr>
              <w:t xml:space="preserve"> ili ne </w:t>
            </w:r>
            <w:r w:rsidRPr="008D489C">
              <w:rPr>
                <w:rFonts w:eastAsia="Arial" w:cstheme="minorHAnsi"/>
                <w:sz w:val="18"/>
                <w:szCs w:val="18"/>
              </w:rPr>
              <w:t>biti drukčiji od drugih</w:t>
            </w:r>
            <w:r w:rsidR="00DA6DBD" w:rsidRPr="008D489C">
              <w:rPr>
                <w:rFonts w:eastAsia="Arial" w:cstheme="minorHAnsi"/>
                <w:sz w:val="18"/>
                <w:szCs w:val="18"/>
              </w:rPr>
              <w:t xml:space="preserve">. </w:t>
            </w:r>
          </w:p>
          <w:p w14:paraId="0AD983B8" w14:textId="77777777" w:rsidR="00DA6DBD" w:rsidRPr="008D489C" w:rsidRDefault="00DA6DBD" w:rsidP="008D489C">
            <w:pPr>
              <w:widowControl w:val="0"/>
              <w:autoSpaceDE w:val="0"/>
              <w:autoSpaceDN w:val="0"/>
              <w:ind w:left="5"/>
              <w:rPr>
                <w:rFonts w:eastAsia="Arial" w:cstheme="minorHAnsi"/>
                <w:sz w:val="18"/>
                <w:szCs w:val="18"/>
              </w:rPr>
            </w:pPr>
          </w:p>
          <w:p w14:paraId="559EE26A" w14:textId="77777777" w:rsidR="00DA6DBD" w:rsidRPr="008D489C" w:rsidRDefault="008D489C" w:rsidP="008D489C">
            <w:pPr>
              <w:widowControl w:val="0"/>
              <w:autoSpaceDE w:val="0"/>
              <w:autoSpaceDN w:val="0"/>
              <w:ind w:left="5"/>
              <w:rPr>
                <w:rFonts w:eastAsia="Arial" w:cstheme="minorHAnsi"/>
                <w:b/>
                <w:bCs/>
                <w:sz w:val="18"/>
                <w:szCs w:val="18"/>
              </w:rPr>
            </w:pPr>
            <w:r w:rsidRPr="008D489C">
              <w:rPr>
                <w:rFonts w:eastAsia="Arial" w:cstheme="minorHAnsi"/>
                <w:b/>
                <w:bCs/>
                <w:sz w:val="18"/>
                <w:szCs w:val="18"/>
              </w:rPr>
              <w:t>NA PLOČI JE</w:t>
            </w:r>
            <w:r w:rsidR="005F1910">
              <w:rPr>
                <w:rFonts w:eastAsia="Arial" w:cstheme="minorHAnsi"/>
                <w:b/>
                <w:bCs/>
                <w:sz w:val="18"/>
                <w:szCs w:val="18"/>
              </w:rPr>
              <w:t>:</w:t>
            </w:r>
          </w:p>
          <w:p w14:paraId="4B60DBAB" w14:textId="77777777" w:rsidR="00963024" w:rsidRPr="008D489C" w:rsidRDefault="00963024" w:rsidP="008D489C">
            <w:pPr>
              <w:widowControl w:val="0"/>
              <w:autoSpaceDE w:val="0"/>
              <w:autoSpaceDN w:val="0"/>
              <w:ind w:left="5"/>
              <w:rPr>
                <w:rFonts w:eastAsia="Arial" w:cstheme="minorHAnsi"/>
                <w:b/>
                <w:bCs/>
                <w:sz w:val="18"/>
                <w:szCs w:val="18"/>
              </w:rPr>
            </w:pPr>
          </w:p>
          <w:p w14:paraId="5DD7FCD2" w14:textId="77777777" w:rsidR="00DA6DBD" w:rsidRPr="008D489C" w:rsidRDefault="00DA6DBD" w:rsidP="008D489C">
            <w:pPr>
              <w:widowControl w:val="0"/>
              <w:autoSpaceDE w:val="0"/>
              <w:autoSpaceDN w:val="0"/>
              <w:ind w:left="5"/>
              <w:rPr>
                <w:rFonts w:eastAsia="Arial" w:cstheme="minorHAnsi"/>
                <w:sz w:val="18"/>
                <w:szCs w:val="18"/>
              </w:rPr>
            </w:pPr>
            <w:r w:rsidRPr="008D489C">
              <w:rPr>
                <w:rFonts w:eastAsia="Arial" w:cstheme="minorHAnsi"/>
                <w:sz w:val="18"/>
                <w:szCs w:val="18"/>
              </w:rPr>
              <w:t>Klotilda</w:t>
            </w:r>
          </w:p>
          <w:p w14:paraId="420AEBFD" w14:textId="77777777" w:rsidR="00DA6DBD" w:rsidRPr="008D489C" w:rsidRDefault="00DA6DBD" w:rsidP="008D489C">
            <w:pPr>
              <w:widowControl w:val="0"/>
              <w:autoSpaceDE w:val="0"/>
              <w:autoSpaceDN w:val="0"/>
              <w:ind w:left="5"/>
              <w:rPr>
                <w:rFonts w:eastAsia="Arial" w:cstheme="minorHAnsi"/>
                <w:sz w:val="18"/>
                <w:szCs w:val="18"/>
              </w:rPr>
            </w:pPr>
            <w:r w:rsidRPr="008D489C">
              <w:rPr>
                <w:rFonts w:eastAsia="Arial" w:cstheme="minorHAnsi"/>
                <w:sz w:val="18"/>
                <w:szCs w:val="18"/>
              </w:rPr>
              <w:t>Pika Vončina</w:t>
            </w:r>
          </w:p>
          <w:p w14:paraId="380C31BC" w14:textId="77777777" w:rsidR="00DA6DBD" w:rsidRPr="008D489C" w:rsidRDefault="00DA6DBD" w:rsidP="008D489C">
            <w:pPr>
              <w:widowControl w:val="0"/>
              <w:autoSpaceDE w:val="0"/>
              <w:autoSpaceDN w:val="0"/>
              <w:ind w:left="5"/>
              <w:rPr>
                <w:rFonts w:eastAsia="Arial" w:cstheme="minorHAnsi"/>
                <w:sz w:val="18"/>
                <w:szCs w:val="18"/>
              </w:rPr>
            </w:pPr>
            <w:r w:rsidRPr="008D489C">
              <w:rPr>
                <w:rFonts w:eastAsia="Arial" w:cstheme="minorHAnsi"/>
                <w:sz w:val="18"/>
                <w:szCs w:val="18"/>
              </w:rPr>
              <w:t xml:space="preserve">Tema: Ribica Klotilda želi postati čarobna. </w:t>
            </w:r>
          </w:p>
          <w:p w14:paraId="46DCD78E" w14:textId="77777777" w:rsidR="00DA6DBD" w:rsidRPr="008D489C" w:rsidRDefault="00DA6DBD" w:rsidP="008D489C">
            <w:pPr>
              <w:widowControl w:val="0"/>
              <w:autoSpaceDE w:val="0"/>
              <w:autoSpaceDN w:val="0"/>
              <w:ind w:left="5"/>
              <w:rPr>
                <w:rFonts w:eastAsia="Arial" w:cstheme="minorHAnsi"/>
                <w:sz w:val="18"/>
                <w:szCs w:val="18"/>
              </w:rPr>
            </w:pPr>
            <w:r w:rsidRPr="008D489C">
              <w:rPr>
                <w:rFonts w:eastAsia="Arial" w:cstheme="minorHAnsi"/>
                <w:sz w:val="18"/>
                <w:szCs w:val="18"/>
              </w:rPr>
              <w:t>Poruka priče: Kad nekome pomognemo ili mu ispunimo želju za njega smo čarobni i jako važni.</w:t>
            </w:r>
          </w:p>
          <w:p w14:paraId="21464FC2" w14:textId="77777777" w:rsidR="00DA6DBD" w:rsidRPr="008D489C" w:rsidRDefault="00DA6DBD" w:rsidP="008D489C">
            <w:pPr>
              <w:widowControl w:val="0"/>
              <w:autoSpaceDE w:val="0"/>
              <w:autoSpaceDN w:val="0"/>
              <w:ind w:left="5"/>
              <w:rPr>
                <w:rFonts w:eastAsia="Arial" w:cstheme="minorHAnsi"/>
                <w:sz w:val="18"/>
                <w:szCs w:val="18"/>
              </w:rPr>
            </w:pPr>
            <w:r w:rsidRPr="008D489C">
              <w:rPr>
                <w:rFonts w:eastAsia="Arial" w:cstheme="minorHAnsi"/>
                <w:sz w:val="18"/>
                <w:szCs w:val="18"/>
              </w:rPr>
              <w:t xml:space="preserve">Klotilda je željela biti zlatna i čarobna. Pomogla je drugima i bila je zadovoljna i sretna jer je ispunila svoju želju pomažući drugima. </w:t>
            </w:r>
          </w:p>
          <w:p w14:paraId="29E02F40" w14:textId="77777777" w:rsidR="008D489C" w:rsidRPr="008D489C" w:rsidRDefault="008D489C" w:rsidP="008D489C">
            <w:pPr>
              <w:autoSpaceDE w:val="0"/>
              <w:autoSpaceDN w:val="0"/>
              <w:adjustRightInd w:val="0"/>
              <w:outlineLvl w:val="0"/>
              <w:rPr>
                <w:rFonts w:eastAsia="Calibri" w:cstheme="minorHAnsi"/>
                <w:sz w:val="18"/>
                <w:szCs w:val="18"/>
              </w:rPr>
            </w:pPr>
          </w:p>
        </w:tc>
        <w:tc>
          <w:tcPr>
            <w:tcW w:w="746" w:type="pct"/>
          </w:tcPr>
          <w:p w14:paraId="1881660C" w14:textId="0C6B1378" w:rsidR="00626898" w:rsidRPr="008D489C" w:rsidRDefault="008D4791" w:rsidP="008D489C">
            <w:pPr>
              <w:rPr>
                <w:rFonts w:eastAsia="Calibri" w:cstheme="minorHAnsi"/>
                <w:b/>
                <w:color w:val="000000"/>
                <w:sz w:val="18"/>
                <w:szCs w:val="18"/>
              </w:rPr>
            </w:pPr>
            <w:hyperlink r:id="rId4" w:anchor="block-366424" w:history="1">
              <w:r w:rsidRPr="008D4791">
                <w:rPr>
                  <w:rStyle w:val="Hyperlink"/>
                  <w:rFonts w:eastAsia="Calibri" w:cstheme="minorHAnsi"/>
                  <w:b/>
                  <w:sz w:val="18"/>
                  <w:szCs w:val="18"/>
                </w:rPr>
                <w:t>Zvučna čitanka - Klotilda</w:t>
              </w:r>
            </w:hyperlink>
          </w:p>
        </w:tc>
        <w:tc>
          <w:tcPr>
            <w:tcW w:w="897" w:type="pct"/>
          </w:tcPr>
          <w:p w14:paraId="37348BE3" w14:textId="77777777" w:rsidR="005F1910" w:rsidRDefault="005F1910" w:rsidP="005F1910">
            <w:pPr>
              <w:rPr>
                <w:rFonts w:ascii="Calibri" w:eastAsia="Calibri" w:hAnsi="Calibri" w:cs="Calibri"/>
                <w:sz w:val="18"/>
                <w:szCs w:val="18"/>
              </w:rPr>
            </w:pPr>
            <w:r w:rsidRPr="005F1910">
              <w:rPr>
                <w:rFonts w:ascii="Calibri" w:eastAsia="Calibri" w:hAnsi="Calibri" w:cs="Calibri"/>
                <w:b/>
                <w:bCs/>
                <w:sz w:val="18"/>
                <w:szCs w:val="18"/>
              </w:rPr>
              <w:t>OSR</w:t>
            </w:r>
            <w:r>
              <w:rPr>
                <w:rFonts w:ascii="Calibri" w:eastAsia="Calibri" w:hAnsi="Calibri" w:cs="Calibri"/>
                <w:sz w:val="18"/>
                <w:szCs w:val="18"/>
              </w:rPr>
              <w:t xml:space="preserve"> </w:t>
            </w:r>
            <w:r w:rsidRPr="00AA6B9F">
              <w:rPr>
                <w:rFonts w:ascii="Calibri" w:eastAsia="Calibri" w:hAnsi="Calibri" w:cs="Calibri"/>
                <w:sz w:val="18"/>
                <w:szCs w:val="18"/>
              </w:rPr>
              <w:t>A.</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1. Razvija sliku o sebi</w:t>
            </w:r>
            <w:r>
              <w:rPr>
                <w:rFonts w:ascii="Calibri" w:eastAsia="Calibri" w:hAnsi="Calibri" w:cs="Calibri"/>
                <w:sz w:val="18"/>
                <w:szCs w:val="18"/>
              </w:rPr>
              <w:t xml:space="preserve">; </w:t>
            </w:r>
          </w:p>
          <w:p w14:paraId="75E75FC6" w14:textId="77777777" w:rsidR="005F1910" w:rsidRDefault="005F1910" w:rsidP="005F1910">
            <w:pPr>
              <w:rPr>
                <w:rFonts w:ascii="Calibri" w:eastAsia="Calibri" w:hAnsi="Calibri" w:cs="Calibri"/>
                <w:sz w:val="18"/>
                <w:szCs w:val="18"/>
              </w:rPr>
            </w:pPr>
            <w:r w:rsidRPr="00AA6B9F">
              <w:rPr>
                <w:rFonts w:ascii="Calibri" w:eastAsia="Calibri" w:hAnsi="Calibri" w:cs="Calibri"/>
                <w:sz w:val="18"/>
                <w:szCs w:val="18"/>
              </w:rPr>
              <w:t>A.</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2. Upravlja emocijama i ponašanjem</w:t>
            </w:r>
            <w:r>
              <w:rPr>
                <w:rFonts w:ascii="Calibri" w:eastAsia="Calibri" w:hAnsi="Calibri" w:cs="Calibri"/>
                <w:sz w:val="18"/>
                <w:szCs w:val="18"/>
              </w:rPr>
              <w:t xml:space="preserve">; </w:t>
            </w:r>
            <w:r w:rsidRPr="00AA6B9F">
              <w:rPr>
                <w:rFonts w:ascii="Calibri" w:eastAsia="Calibri" w:hAnsi="Calibri" w:cs="Calibri"/>
                <w:sz w:val="18"/>
                <w:szCs w:val="18"/>
              </w:rPr>
              <w:t>A.</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3.</w:t>
            </w:r>
            <w:r>
              <w:rPr>
                <w:rFonts w:ascii="Calibri" w:eastAsia="Calibri" w:hAnsi="Calibri" w:cs="Calibri"/>
                <w:sz w:val="18"/>
                <w:szCs w:val="18"/>
              </w:rPr>
              <w:t xml:space="preserve"> </w:t>
            </w:r>
            <w:r w:rsidRPr="00AA6B9F">
              <w:rPr>
                <w:rFonts w:ascii="Calibri" w:eastAsia="Calibri" w:hAnsi="Calibri" w:cs="Calibri"/>
                <w:sz w:val="18"/>
                <w:szCs w:val="18"/>
              </w:rPr>
              <w:t>Razvija osobne potencijale</w:t>
            </w:r>
            <w:r>
              <w:rPr>
                <w:rFonts w:ascii="Calibri" w:eastAsia="Calibri" w:hAnsi="Calibri" w:cs="Calibri"/>
                <w:sz w:val="18"/>
                <w:szCs w:val="18"/>
              </w:rPr>
              <w:t xml:space="preserve">; </w:t>
            </w:r>
            <w:r w:rsidRPr="00AA6B9F">
              <w:rPr>
                <w:rFonts w:ascii="Calibri" w:eastAsia="Calibri" w:hAnsi="Calibri" w:cs="Calibri"/>
                <w:sz w:val="18"/>
                <w:szCs w:val="18"/>
              </w:rPr>
              <w:t>A.</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4. Razvija radne navike</w:t>
            </w:r>
            <w:r>
              <w:rPr>
                <w:rFonts w:ascii="Calibri" w:eastAsia="Calibri" w:hAnsi="Calibri" w:cs="Calibri"/>
                <w:sz w:val="18"/>
                <w:szCs w:val="18"/>
              </w:rPr>
              <w:t xml:space="preserve">; </w:t>
            </w:r>
            <w:r w:rsidRPr="00AA6B9F">
              <w:rPr>
                <w:rFonts w:ascii="Calibri" w:eastAsia="Calibri" w:hAnsi="Calibri" w:cs="Calibri"/>
                <w:sz w:val="18"/>
                <w:szCs w:val="18"/>
              </w:rPr>
              <w:t>B.</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1. Opisuje i uvažava potrebe i osjećaje drugih</w:t>
            </w:r>
            <w:r>
              <w:rPr>
                <w:rFonts w:ascii="Calibri" w:eastAsia="Calibri" w:hAnsi="Calibri" w:cs="Calibri"/>
                <w:sz w:val="18"/>
                <w:szCs w:val="18"/>
              </w:rPr>
              <w:t xml:space="preserve">; </w:t>
            </w:r>
            <w:r w:rsidRPr="00AA6B9F">
              <w:rPr>
                <w:rFonts w:ascii="Calibri" w:eastAsia="Calibri" w:hAnsi="Calibri" w:cs="Calibri"/>
                <w:sz w:val="18"/>
                <w:szCs w:val="18"/>
              </w:rPr>
              <w:t>B.</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2. Razvija komunikacijske kompetencije.</w:t>
            </w:r>
          </w:p>
          <w:p w14:paraId="485226BD" w14:textId="394581A8" w:rsidR="005F1910" w:rsidRPr="00AA6B9F" w:rsidRDefault="005F1910" w:rsidP="005F1910">
            <w:pPr>
              <w:rPr>
                <w:rFonts w:ascii="Calibri" w:eastAsia="Calibri" w:hAnsi="Calibri" w:cs="Calibri"/>
                <w:sz w:val="18"/>
                <w:szCs w:val="18"/>
              </w:rPr>
            </w:pPr>
            <w:r w:rsidRPr="005F1910">
              <w:rPr>
                <w:rFonts w:ascii="Calibri" w:eastAsia="Calibri" w:hAnsi="Calibri" w:cs="Calibri"/>
                <w:b/>
                <w:bCs/>
                <w:sz w:val="18"/>
                <w:szCs w:val="18"/>
              </w:rPr>
              <w:t>Z</w:t>
            </w:r>
            <w:r w:rsidR="00C150AA">
              <w:rPr>
                <w:rFonts w:ascii="Calibri" w:eastAsia="Calibri" w:hAnsi="Calibri" w:cs="Calibri"/>
                <w:b/>
                <w:bCs/>
                <w:sz w:val="18"/>
                <w:szCs w:val="18"/>
              </w:rPr>
              <w:t>DR</w:t>
            </w:r>
            <w:r>
              <w:rPr>
                <w:rFonts w:ascii="Calibri" w:eastAsia="Calibri" w:hAnsi="Calibri" w:cs="Calibri"/>
                <w:sz w:val="18"/>
                <w:szCs w:val="18"/>
              </w:rPr>
              <w:t xml:space="preserve"> </w:t>
            </w:r>
            <w:r w:rsidRPr="00AA6B9F">
              <w:rPr>
                <w:rFonts w:ascii="Calibri" w:eastAsia="Calibri" w:hAnsi="Calibri" w:cs="Calibri"/>
                <w:sz w:val="18"/>
                <w:szCs w:val="18"/>
              </w:rPr>
              <w:t>B.</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B</w:t>
            </w:r>
            <w:r>
              <w:rPr>
                <w:rFonts w:ascii="Calibri" w:eastAsia="Calibri" w:hAnsi="Calibri" w:cs="Calibri"/>
                <w:sz w:val="18"/>
                <w:szCs w:val="18"/>
              </w:rPr>
              <w:t>.</w:t>
            </w:r>
            <w:r w:rsidRPr="00AA6B9F">
              <w:rPr>
                <w:rFonts w:ascii="Calibri" w:eastAsia="Calibri" w:hAnsi="Calibri" w:cs="Calibri"/>
                <w:sz w:val="18"/>
                <w:szCs w:val="18"/>
              </w:rPr>
              <w:t xml:space="preserve"> Objašnjava pravo na izbor.</w:t>
            </w:r>
          </w:p>
          <w:p w14:paraId="12A50B96" w14:textId="77777777" w:rsidR="005F1910" w:rsidRDefault="005F1910" w:rsidP="005F1910">
            <w:pPr>
              <w:rPr>
                <w:rFonts w:ascii="Calibri" w:eastAsia="Calibri" w:hAnsi="Calibri" w:cs="Calibri"/>
                <w:sz w:val="18"/>
                <w:szCs w:val="18"/>
              </w:rPr>
            </w:pPr>
            <w:r w:rsidRPr="00AA6B9F">
              <w:rPr>
                <w:rFonts w:ascii="Calibri" w:eastAsia="Calibri" w:hAnsi="Calibri" w:cs="Calibri"/>
                <w:sz w:val="18"/>
                <w:szCs w:val="18"/>
              </w:rPr>
              <w:lastRenderedPageBreak/>
              <w:t>B.</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C</w:t>
            </w:r>
            <w:r>
              <w:rPr>
                <w:rFonts w:ascii="Calibri" w:eastAsia="Calibri" w:hAnsi="Calibri" w:cs="Calibri"/>
                <w:sz w:val="18"/>
                <w:szCs w:val="18"/>
              </w:rPr>
              <w:t>.</w:t>
            </w:r>
            <w:r w:rsidRPr="00AA6B9F">
              <w:rPr>
                <w:rFonts w:ascii="Calibri" w:eastAsia="Calibri" w:hAnsi="Calibri" w:cs="Calibri"/>
                <w:sz w:val="18"/>
                <w:szCs w:val="18"/>
              </w:rPr>
              <w:t xml:space="preserve"> Uspoređuje i podržava različitosti.</w:t>
            </w:r>
          </w:p>
          <w:p w14:paraId="60BA34AF" w14:textId="77777777" w:rsidR="00AA6B9F" w:rsidRPr="005F1910" w:rsidRDefault="005F1910" w:rsidP="005F1910">
            <w:pPr>
              <w:rPr>
                <w:rFonts w:ascii="Calibri" w:eastAsia="Calibri" w:hAnsi="Calibri" w:cs="Calibri"/>
                <w:sz w:val="18"/>
                <w:szCs w:val="18"/>
              </w:rPr>
            </w:pPr>
            <w:r w:rsidRPr="005F1910">
              <w:rPr>
                <w:rFonts w:ascii="Calibri" w:eastAsia="Calibri" w:hAnsi="Calibri" w:cs="Calibri"/>
                <w:b/>
                <w:bCs/>
                <w:sz w:val="18"/>
                <w:szCs w:val="18"/>
              </w:rPr>
              <w:t>UKU</w:t>
            </w:r>
            <w:r>
              <w:rPr>
                <w:rFonts w:ascii="Calibri" w:eastAsia="Calibri" w:hAnsi="Calibri" w:cs="Calibri"/>
                <w:sz w:val="18"/>
                <w:szCs w:val="18"/>
              </w:rPr>
              <w:t xml:space="preserve"> </w:t>
            </w:r>
            <w:r w:rsidRPr="00AA6B9F">
              <w:rPr>
                <w:rFonts w:ascii="Calibri" w:eastAsia="Calibri" w:hAnsi="Calibri" w:cs="Calibri"/>
                <w:sz w:val="18"/>
                <w:szCs w:val="18"/>
              </w:rPr>
              <w:t>A.</w:t>
            </w:r>
            <w:r>
              <w:rPr>
                <w:rFonts w:ascii="Calibri" w:eastAsia="Calibri" w:hAnsi="Calibri" w:cs="Calibri"/>
                <w:sz w:val="18"/>
                <w:szCs w:val="18"/>
              </w:rPr>
              <w:t xml:space="preserve"> </w:t>
            </w:r>
            <w:r w:rsidRPr="00AA6B9F">
              <w:rPr>
                <w:rFonts w:ascii="Calibri" w:eastAsia="Calibri" w:hAnsi="Calibri" w:cs="Calibri"/>
                <w:sz w:val="18"/>
                <w:szCs w:val="18"/>
              </w:rPr>
              <w:t>2.</w:t>
            </w:r>
            <w:r>
              <w:rPr>
                <w:rFonts w:ascii="Calibri" w:eastAsia="Calibri" w:hAnsi="Calibri" w:cs="Calibri"/>
                <w:sz w:val="18"/>
                <w:szCs w:val="18"/>
              </w:rPr>
              <w:t xml:space="preserve"> </w:t>
            </w:r>
            <w:r w:rsidRPr="00AA6B9F">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p>
        </w:tc>
      </w:tr>
    </w:tbl>
    <w:p w14:paraId="7E918E54" w14:textId="77777777" w:rsidR="00626898" w:rsidRPr="008D489C" w:rsidRDefault="00626898" w:rsidP="008D489C">
      <w:pPr>
        <w:spacing w:after="0" w:line="240" w:lineRule="auto"/>
        <w:rPr>
          <w:rFonts w:cstheme="minorHAnsi"/>
          <w:sz w:val="18"/>
          <w:szCs w:val="18"/>
        </w:rPr>
      </w:pPr>
    </w:p>
    <w:sectPr w:rsidR="00626898" w:rsidRPr="008D489C" w:rsidSect="008D489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898"/>
    <w:rsid w:val="0023795C"/>
    <w:rsid w:val="002D4920"/>
    <w:rsid w:val="003E57B0"/>
    <w:rsid w:val="00494818"/>
    <w:rsid w:val="005F1910"/>
    <w:rsid w:val="00626898"/>
    <w:rsid w:val="00680998"/>
    <w:rsid w:val="008D4791"/>
    <w:rsid w:val="008D489C"/>
    <w:rsid w:val="00963024"/>
    <w:rsid w:val="00A16B59"/>
    <w:rsid w:val="00A825EE"/>
    <w:rsid w:val="00AA6B9F"/>
    <w:rsid w:val="00AE5D51"/>
    <w:rsid w:val="00B93FBC"/>
    <w:rsid w:val="00C1186E"/>
    <w:rsid w:val="00C150AA"/>
    <w:rsid w:val="00CB4C7F"/>
    <w:rsid w:val="00CE1ADA"/>
    <w:rsid w:val="00D90581"/>
    <w:rsid w:val="00DA6DBD"/>
    <w:rsid w:val="00FE10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17440"/>
  <w15:chartTrackingRefBased/>
  <w15:docId w15:val="{A3568550-46ED-4D39-9CFC-9C2A08C2F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8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626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6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489C"/>
    <w:pPr>
      <w:ind w:left="720"/>
      <w:contextualSpacing/>
    </w:pPr>
  </w:style>
  <w:style w:type="character" w:styleId="Hyperlink">
    <w:name w:val="Hyperlink"/>
    <w:basedOn w:val="DefaultParagraphFont"/>
    <w:uiPriority w:val="99"/>
    <w:unhideWhenUsed/>
    <w:rsid w:val="008D4791"/>
    <w:rPr>
      <w:color w:val="0563C1" w:themeColor="hyperlink"/>
      <w:u w:val="single"/>
    </w:rPr>
  </w:style>
  <w:style w:type="character" w:styleId="UnresolvedMention">
    <w:name w:val="Unresolved Mention"/>
    <w:basedOn w:val="DefaultParagraphFont"/>
    <w:uiPriority w:val="99"/>
    <w:semiHidden/>
    <w:unhideWhenUsed/>
    <w:rsid w:val="008D4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218/20040.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900</Words>
  <Characters>5130</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9</cp:revision>
  <dcterms:created xsi:type="dcterms:W3CDTF">2020-07-17T20:13:00Z</dcterms:created>
  <dcterms:modified xsi:type="dcterms:W3CDTF">2021-07-28T07:57:00Z</dcterms:modified>
</cp:coreProperties>
</file>